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DAB23" w14:textId="77777777" w:rsidR="00242C1A" w:rsidRDefault="00242C1A" w:rsidP="008743A2">
      <w:bookmarkStart w:id="0" w:name="_GoBack"/>
      <w:bookmarkEnd w:id="0"/>
    </w:p>
    <w:p w14:paraId="2C078E63" w14:textId="7F904FAD" w:rsidR="00830D97" w:rsidRPr="008743A2" w:rsidRDefault="1207009E" w:rsidP="008743A2">
      <w:pPr>
        <w:pStyle w:val="Heading1"/>
      </w:pPr>
      <w:r w:rsidRPr="008743A2">
        <w:t>OFFLINE CAPTIONING RESOURCES</w:t>
      </w:r>
    </w:p>
    <w:p w14:paraId="382E47EC" w14:textId="53F80EA4" w:rsidR="1207009E" w:rsidRDefault="1207009E" w:rsidP="00725C88"/>
    <w:p w14:paraId="0BE8D3FA" w14:textId="2FCFBB39" w:rsidR="1207009E" w:rsidRDefault="1207009E" w:rsidP="00725C88">
      <w:pPr>
        <w:pStyle w:val="Heading2"/>
      </w:pPr>
      <w:r>
        <w:t>FREE</w:t>
      </w:r>
      <w:r w:rsidR="000E04BF">
        <w:t xml:space="preserve"> – DO IT YOURSELF</w:t>
      </w:r>
    </w:p>
    <w:p w14:paraId="30517D13" w14:textId="6F2BC030" w:rsidR="1207009E" w:rsidRDefault="00A240D2" w:rsidP="00725C88">
      <w:pPr>
        <w:rPr>
          <w:rFonts w:eastAsiaTheme="minorEastAsia"/>
        </w:rPr>
      </w:pPr>
      <w:hyperlink r:id="rId7" w:history="1">
        <w:r w:rsidR="1207009E" w:rsidRPr="00BB2EE8">
          <w:rPr>
            <w:rStyle w:val="Hyperlink"/>
          </w:rPr>
          <w:t>YouTube</w:t>
        </w:r>
      </w:hyperlink>
      <w:r w:rsidR="1207009E">
        <w:t xml:space="preserve"> - Upload a text file to your YouTube video, let it create the timings, download the SRT it has created.</w:t>
      </w:r>
    </w:p>
    <w:p w14:paraId="4CE4CA19" w14:textId="4ADF5447" w:rsidR="1207009E" w:rsidRPr="009E34CC" w:rsidRDefault="1207009E" w:rsidP="00BB2EE8">
      <w:pPr>
        <w:ind w:left="720"/>
      </w:pPr>
      <w:r w:rsidRPr="009E34CC">
        <w:t>Does not work well with accents, music, poor audio quality</w:t>
      </w:r>
    </w:p>
    <w:p w14:paraId="37014B60" w14:textId="18A2A9CB" w:rsidR="0016471A" w:rsidRDefault="00A240D2" w:rsidP="0016471A">
      <w:pPr>
        <w:rPr>
          <w:rFonts w:ascii="Times New Roman" w:eastAsia="Times New Roman" w:hAnsi="Times New Roman"/>
          <w:color w:val="auto"/>
        </w:rPr>
      </w:pPr>
      <w:hyperlink r:id="rId8" w:history="1">
        <w:proofErr w:type="spellStart"/>
        <w:r w:rsidR="00725C88" w:rsidRPr="009E34CC">
          <w:rPr>
            <w:rStyle w:val="Hyperlink"/>
          </w:rPr>
          <w:t>Subtitletools</w:t>
        </w:r>
        <w:proofErr w:type="spellEnd"/>
      </w:hyperlink>
      <w:r w:rsidR="00FA35A2">
        <w:t xml:space="preserve"> – Free offline captioning tool.</w:t>
      </w:r>
      <w:r w:rsidR="0016471A" w:rsidRPr="0016471A">
        <w:rPr>
          <w:rFonts w:ascii="Times New Roman" w:eastAsia="Times New Roman" w:hAnsi="Times New Roman"/>
          <w:color w:val="auto"/>
        </w:rPr>
        <w:t xml:space="preserve"> </w:t>
      </w:r>
    </w:p>
    <w:p w14:paraId="5C4275C6" w14:textId="056DF2F2" w:rsidR="1207009E" w:rsidRPr="0016471A" w:rsidRDefault="00A240D2" w:rsidP="00725C88">
      <w:pPr>
        <w:rPr>
          <w:rFonts w:eastAsia="Times New Roman"/>
        </w:rPr>
      </w:pPr>
      <w:hyperlink r:id="rId9" w:history="1">
        <w:r w:rsidR="0016471A">
          <w:rPr>
            <w:rStyle w:val="Hyperlink"/>
            <w:rFonts w:eastAsia="Times New Roman"/>
          </w:rPr>
          <w:t>Subtitle Edit</w:t>
        </w:r>
      </w:hyperlink>
      <w:r w:rsidR="008743A2">
        <w:rPr>
          <w:rFonts w:eastAsia="Times New Roman"/>
        </w:rPr>
        <w:t xml:space="preserve"> is another f</w:t>
      </w:r>
      <w:r w:rsidR="0016471A">
        <w:rPr>
          <w:rFonts w:eastAsia="Times New Roman"/>
        </w:rPr>
        <w:t xml:space="preserve">ree subtitling software (Do it </w:t>
      </w:r>
      <w:proofErr w:type="gramStart"/>
      <w:r w:rsidR="0016471A">
        <w:rPr>
          <w:rFonts w:eastAsia="Times New Roman"/>
        </w:rPr>
        <w:t>Yourself</w:t>
      </w:r>
      <w:proofErr w:type="gramEnd"/>
      <w:r w:rsidR="0016471A">
        <w:rPr>
          <w:rFonts w:eastAsia="Times New Roman"/>
        </w:rPr>
        <w:t>)</w:t>
      </w:r>
    </w:p>
    <w:p w14:paraId="47A42451" w14:textId="0D48E6A4" w:rsidR="0016471A" w:rsidRPr="0016471A" w:rsidRDefault="00A240D2" w:rsidP="0016471A">
      <w:pPr>
        <w:rPr>
          <w:rFonts w:eastAsiaTheme="minorEastAsia"/>
        </w:rPr>
      </w:pPr>
      <w:hyperlink r:id="rId10" w:history="1">
        <w:proofErr w:type="spellStart"/>
        <w:r w:rsidR="1207009E" w:rsidRPr="00725C88">
          <w:rPr>
            <w:rStyle w:val="Hyperlink"/>
          </w:rPr>
          <w:t>Aegisub</w:t>
        </w:r>
        <w:proofErr w:type="spellEnd"/>
      </w:hyperlink>
      <w:r w:rsidR="1207009E">
        <w:t xml:space="preserve"> - Free offline captioning application</w:t>
      </w:r>
      <w:r w:rsidR="008743A2">
        <w:rPr>
          <w:rFonts w:eastAsiaTheme="minorEastAsia"/>
        </w:rPr>
        <w:t xml:space="preserve">.  (Video on </w:t>
      </w:r>
      <w:proofErr w:type="spellStart"/>
      <w:r w:rsidR="008743A2">
        <w:rPr>
          <w:rFonts w:eastAsiaTheme="minorEastAsia"/>
        </w:rPr>
        <w:t>MoAT</w:t>
      </w:r>
      <w:r w:rsidR="0016471A">
        <w:rPr>
          <w:rFonts w:eastAsiaTheme="minorEastAsia"/>
        </w:rPr>
        <w:t>’s</w:t>
      </w:r>
      <w:proofErr w:type="spellEnd"/>
      <w:r w:rsidR="0016471A">
        <w:rPr>
          <w:rFonts w:eastAsiaTheme="minorEastAsia"/>
        </w:rPr>
        <w:t xml:space="preserve"> YouTube channel.)</w:t>
      </w:r>
    </w:p>
    <w:p w14:paraId="7F121562" w14:textId="77777777" w:rsidR="0016471A" w:rsidRDefault="00A240D2" w:rsidP="0016471A">
      <w:pPr>
        <w:rPr>
          <w:rFonts w:eastAsia="Times New Roman"/>
          <w:color w:val="1F497D"/>
        </w:rPr>
      </w:pPr>
      <w:hyperlink r:id="rId11" w:history="1">
        <w:proofErr w:type="gramStart"/>
        <w:r w:rsidR="0016471A">
          <w:rPr>
            <w:rStyle w:val="Hyperlink"/>
            <w:rFonts w:eastAsia="Times New Roman" w:cs="Arial"/>
            <w:color w:val="954F72"/>
          </w:rPr>
          <w:t>descript.com</w:t>
        </w:r>
        <w:proofErr w:type="gramEnd"/>
      </w:hyperlink>
      <w:r w:rsidR="0016471A">
        <w:rPr>
          <w:rFonts w:eastAsia="Times New Roman" w:cs="Arial"/>
        </w:rPr>
        <w:t xml:space="preserve"> has free and for fee options.</w:t>
      </w:r>
    </w:p>
    <w:p w14:paraId="0173814B" w14:textId="77777777" w:rsidR="0016471A" w:rsidRDefault="0016471A" w:rsidP="00725C88"/>
    <w:p w14:paraId="193362C9" w14:textId="22B467CE" w:rsidR="1207009E" w:rsidRPr="000E04BF" w:rsidRDefault="1207009E" w:rsidP="000E04BF">
      <w:pPr>
        <w:pStyle w:val="Heading2"/>
        <w:tabs>
          <w:tab w:val="left" w:pos="1440"/>
        </w:tabs>
      </w:pPr>
      <w:r>
        <w:t>COST</w:t>
      </w:r>
      <w:r w:rsidR="000E04BF">
        <w:t xml:space="preserve"> - </w:t>
      </w:r>
      <w:r>
        <w:t>DO IT YOURSELF</w:t>
      </w:r>
    </w:p>
    <w:p w14:paraId="51227F75" w14:textId="590339C2" w:rsidR="1207009E" w:rsidRDefault="00A240D2" w:rsidP="00725C88">
      <w:hyperlink r:id="rId12" w:history="1">
        <w:r w:rsidR="1207009E" w:rsidRPr="00FA35A2">
          <w:rPr>
            <w:rStyle w:val="Hyperlink"/>
          </w:rPr>
          <w:t>Camtasia</w:t>
        </w:r>
      </w:hyperlink>
      <w:r w:rsidR="1207009E">
        <w:t xml:space="preserve"> – software application</w:t>
      </w:r>
      <w:r w:rsidR="0016471A" w:rsidRPr="0016471A">
        <w:rPr>
          <w:rFonts w:eastAsia="Times New Roman"/>
        </w:rPr>
        <w:t xml:space="preserve"> </w:t>
      </w:r>
      <w:r w:rsidR="0016471A">
        <w:rPr>
          <w:rFonts w:eastAsia="Times New Roman"/>
        </w:rPr>
        <w:t xml:space="preserve">that is $250 one-time fee, allows DIY captioning similar to </w:t>
      </w:r>
      <w:proofErr w:type="spellStart"/>
      <w:r w:rsidR="0016471A">
        <w:rPr>
          <w:rFonts w:eastAsia="Times New Roman"/>
        </w:rPr>
        <w:t>Aegisub</w:t>
      </w:r>
      <w:proofErr w:type="spellEnd"/>
    </w:p>
    <w:p w14:paraId="086F6F8F" w14:textId="787A6391" w:rsidR="0016471A" w:rsidRPr="0016471A" w:rsidRDefault="00A240D2" w:rsidP="0016471A">
      <w:pPr>
        <w:rPr>
          <w:rFonts w:ascii="Times New Roman" w:eastAsia="Times New Roman" w:hAnsi="Times New Roman" w:cs="Times New Roman"/>
          <w:color w:val="auto"/>
          <w:szCs w:val="24"/>
        </w:rPr>
      </w:pPr>
      <w:hyperlink r:id="rId13" w:history="1">
        <w:r w:rsidR="0016471A">
          <w:rPr>
            <w:rStyle w:val="Hyperlink"/>
            <w:rFonts w:eastAsia="Times New Roman"/>
          </w:rPr>
          <w:t>Captiontools.com</w:t>
        </w:r>
      </w:hyperlink>
      <w:r w:rsidR="0016471A">
        <w:rPr>
          <w:rFonts w:eastAsia="Times New Roman"/>
        </w:rPr>
        <w:t xml:space="preserve"> is an auto transcription/transcript aligner for $1/minute (do it </w:t>
      </w:r>
      <w:proofErr w:type="gramStart"/>
      <w:r w:rsidR="0016471A">
        <w:rPr>
          <w:rFonts w:eastAsia="Times New Roman"/>
        </w:rPr>
        <w:t>yourself</w:t>
      </w:r>
      <w:proofErr w:type="gramEnd"/>
      <w:r w:rsidR="0016471A">
        <w:rPr>
          <w:rFonts w:eastAsia="Times New Roman"/>
        </w:rPr>
        <w:t>)</w:t>
      </w:r>
    </w:p>
    <w:p w14:paraId="742383B3" w14:textId="6079C4EC" w:rsidR="0016471A" w:rsidRDefault="00A240D2" w:rsidP="0016471A">
      <w:pPr>
        <w:rPr>
          <w:rFonts w:eastAsia="Times New Roman"/>
        </w:rPr>
      </w:pPr>
      <w:hyperlink r:id="rId14" w:history="1">
        <w:r w:rsidR="0016471A">
          <w:rPr>
            <w:rStyle w:val="Hyperlink"/>
            <w:rFonts w:eastAsia="Times New Roman"/>
          </w:rPr>
          <w:t>Rev.com</w:t>
        </w:r>
      </w:hyperlink>
      <w:r w:rsidR="0016471A">
        <w:rPr>
          <w:rFonts w:eastAsia="Times New Roman"/>
        </w:rPr>
        <w:t> offers transcription/captioning starting at $1.25/minute</w:t>
      </w:r>
    </w:p>
    <w:p w14:paraId="11805C12" w14:textId="77777777" w:rsidR="0016471A" w:rsidRDefault="0016471A" w:rsidP="0016471A">
      <w:pPr>
        <w:rPr>
          <w:rFonts w:eastAsia="Times New Roman"/>
        </w:rPr>
      </w:pPr>
      <w:proofErr w:type="spellStart"/>
      <w:r>
        <w:rPr>
          <w:rFonts w:eastAsia="Times New Roman"/>
        </w:rPr>
        <w:t>MacCaption</w:t>
      </w:r>
      <w:proofErr w:type="spellEnd"/>
      <w:r>
        <w:rPr>
          <w:rFonts w:eastAsia="Times New Roman"/>
        </w:rPr>
        <w:t>/</w:t>
      </w:r>
      <w:proofErr w:type="spellStart"/>
      <w:r>
        <w:rPr>
          <w:rFonts w:eastAsia="Times New Roman"/>
        </w:rPr>
        <w:t>CaptionMaker</w:t>
      </w:r>
      <w:proofErr w:type="spellEnd"/>
      <w:r>
        <w:rPr>
          <w:rFonts w:eastAsia="Times New Roman"/>
        </w:rPr>
        <w:t xml:space="preserve"> is $1,900-$15,000 depending on subscription</w:t>
      </w:r>
    </w:p>
    <w:p w14:paraId="1CB05632" w14:textId="4CA8B719" w:rsidR="1207009E" w:rsidRDefault="1207009E" w:rsidP="00725C88"/>
    <w:p w14:paraId="43A881D9" w14:textId="75E8298C" w:rsidR="1207009E" w:rsidRPr="00706A21" w:rsidRDefault="1207009E" w:rsidP="00706A21">
      <w:pPr>
        <w:pStyle w:val="Heading2"/>
      </w:pPr>
      <w:r w:rsidRPr="00706A21">
        <w:t>UTILIZE A PROFESSIONAL</w:t>
      </w:r>
    </w:p>
    <w:p w14:paraId="103DDC2A" w14:textId="5A7B9D7F" w:rsidR="1207009E" w:rsidRDefault="1207009E" w:rsidP="00725C88">
      <w:r>
        <w:t>Creating a text file and syncing the video/text is extremely time consuming. (6-9x the length of the video on average) (4-6x for transcription; 2-4x for timing)</w:t>
      </w:r>
    </w:p>
    <w:p w14:paraId="1F97058D" w14:textId="38BF2E32" w:rsidR="1207009E" w:rsidRDefault="1207009E" w:rsidP="000D2C9C">
      <w:pPr>
        <w:pStyle w:val="ListParagraph"/>
        <w:numPr>
          <w:ilvl w:val="0"/>
          <w:numId w:val="8"/>
        </w:numPr>
      </w:pPr>
      <w:r>
        <w:t xml:space="preserve">Utilize a </w:t>
      </w:r>
      <w:proofErr w:type="spellStart"/>
      <w:r>
        <w:t>captioner</w:t>
      </w:r>
      <w:proofErr w:type="spellEnd"/>
      <w:r>
        <w:t xml:space="preserve"> or transcription service to create a text file; </w:t>
      </w:r>
      <w:r w:rsidR="000E04BF">
        <w:t xml:space="preserve">BUT, </w:t>
      </w:r>
      <w:r>
        <w:t>this still has to be synced to video</w:t>
      </w:r>
    </w:p>
    <w:p w14:paraId="71347B62" w14:textId="3413F80D" w:rsidR="1207009E" w:rsidRDefault="1207009E" w:rsidP="000D2C9C">
      <w:pPr>
        <w:pStyle w:val="ListParagraph"/>
        <w:numPr>
          <w:ilvl w:val="0"/>
          <w:numId w:val="8"/>
        </w:numPr>
      </w:pPr>
      <w:r>
        <w:t xml:space="preserve">Utilize a </w:t>
      </w:r>
      <w:proofErr w:type="spellStart"/>
      <w:r>
        <w:t>captioner</w:t>
      </w:r>
      <w:proofErr w:type="spellEnd"/>
      <w:r>
        <w:t xml:space="preserve"> to transcribe and time captions</w:t>
      </w:r>
    </w:p>
    <w:p w14:paraId="37AE62EF" w14:textId="6DD0A0AE" w:rsidR="1207009E" w:rsidRDefault="1207009E" w:rsidP="0016471A">
      <w:pPr>
        <w:ind w:left="1440"/>
      </w:pPr>
      <w:r>
        <w:t>$3-$5 per video minute</w:t>
      </w:r>
    </w:p>
    <w:p w14:paraId="17395D11" w14:textId="77777777" w:rsidR="00706A21" w:rsidRDefault="00706A21" w:rsidP="00706A21">
      <w:pPr>
        <w:pStyle w:val="Heading3"/>
      </w:pPr>
      <w:r>
        <w:t>Lower Cost Fees</w:t>
      </w:r>
    </w:p>
    <w:p w14:paraId="620FC05E" w14:textId="410D8E1B" w:rsidR="1207009E" w:rsidRDefault="1207009E" w:rsidP="000D2C9C">
      <w:pPr>
        <w:pStyle w:val="ListParagraph"/>
        <w:numPr>
          <w:ilvl w:val="0"/>
          <w:numId w:val="7"/>
        </w:numPr>
      </w:pPr>
      <w:r>
        <w:t>3Play Media</w:t>
      </w:r>
    </w:p>
    <w:p w14:paraId="0C675AF1" w14:textId="130FD526" w:rsidR="1207009E" w:rsidRDefault="1207009E" w:rsidP="00FE4C7B">
      <w:pPr>
        <w:pStyle w:val="ListParagraph"/>
        <w:numPr>
          <w:ilvl w:val="0"/>
          <w:numId w:val="7"/>
        </w:numPr>
      </w:pPr>
      <w:r>
        <w:t xml:space="preserve">Cheapest offline captioning rate found </w:t>
      </w:r>
      <w:r w:rsidR="00725C88">
        <w:t xml:space="preserve">with research </w:t>
      </w:r>
      <w:r>
        <w:t xml:space="preserve">is </w:t>
      </w:r>
      <w:hyperlink r:id="rId15" w:history="1">
        <w:r w:rsidRPr="00725C88">
          <w:rPr>
            <w:rStyle w:val="Hyperlink"/>
          </w:rPr>
          <w:t>Rev.com</w:t>
        </w:r>
      </w:hyperlink>
      <w:r>
        <w:t>, $1/minute</w:t>
      </w:r>
    </w:p>
    <w:p w14:paraId="40A2AC64" w14:textId="77777777" w:rsidR="00242C1A" w:rsidRPr="002C19D5" w:rsidRDefault="00242C1A" w:rsidP="00242C1A">
      <w:pPr>
        <w:ind w:left="360"/>
        <w:rPr>
          <w:iCs/>
          <w:color w:val="333333"/>
          <w:sz w:val="16"/>
          <w:szCs w:val="16"/>
        </w:rPr>
      </w:pPr>
    </w:p>
    <w:p w14:paraId="240D8DD2" w14:textId="576B0B70" w:rsidR="00242C1A" w:rsidRPr="00242C1A" w:rsidRDefault="00242C1A" w:rsidP="00242C1A">
      <w:pPr>
        <w:ind w:left="360"/>
        <w:rPr>
          <w:rFonts w:cs="Arial"/>
          <w:szCs w:val="24"/>
        </w:rPr>
      </w:pPr>
      <w:r w:rsidRPr="00242C1A">
        <w:rPr>
          <w:i/>
          <w:iCs/>
          <w:color w:val="333333"/>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w:t>
      </w:r>
      <w:hyperlink r:id="rId16" w:history="1">
        <w:r w:rsidRPr="00242C1A">
          <w:rPr>
            <w:rStyle w:val="Hyperlink"/>
            <w:rFonts w:eastAsiaTheme="majorEastAsia"/>
            <w:i/>
            <w:iCs/>
            <w:sz w:val="16"/>
            <w:szCs w:val="16"/>
          </w:rPr>
          <w:t>civilrights@dese.mo.gov</w:t>
        </w:r>
      </w:hyperlink>
      <w:r w:rsidRPr="00242C1A">
        <w:rPr>
          <w:i/>
          <w:iCs/>
          <w:sz w:val="16"/>
          <w:szCs w:val="16"/>
        </w:rPr>
        <w:t>.</w:t>
      </w:r>
    </w:p>
    <w:p w14:paraId="6170D244" w14:textId="77777777" w:rsidR="00242C1A" w:rsidRDefault="00242C1A" w:rsidP="00242C1A">
      <w:pPr>
        <w:ind w:left="360"/>
      </w:pPr>
    </w:p>
    <w:sectPr w:rsidR="00242C1A" w:rsidSect="00242C1A">
      <w:footerReference w:type="default" r:id="rId17"/>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73A20D" w14:textId="77777777" w:rsidR="00FF698D" w:rsidRDefault="00FF698D" w:rsidP="000E04BF">
      <w:pPr>
        <w:spacing w:after="0" w:line="240" w:lineRule="auto"/>
      </w:pPr>
      <w:r>
        <w:separator/>
      </w:r>
    </w:p>
  </w:endnote>
  <w:endnote w:type="continuationSeparator" w:id="0">
    <w:p w14:paraId="320BB302" w14:textId="77777777" w:rsidR="00FF698D" w:rsidRDefault="00FF698D" w:rsidP="000E0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861AB" w14:textId="1116C863" w:rsidR="000E04BF" w:rsidRDefault="000E04BF">
    <w:pPr>
      <w:tabs>
        <w:tab w:val="center" w:pos="4550"/>
        <w:tab w:val="left" w:pos="5818"/>
      </w:tabs>
      <w:ind w:right="260"/>
      <w:jc w:val="right"/>
      <w:rPr>
        <w:color w:val="222A35" w:themeColor="text2" w:themeShade="80"/>
        <w:szCs w:val="24"/>
      </w:rPr>
    </w:pPr>
    <w:r>
      <w:rPr>
        <w:color w:val="8496B0" w:themeColor="text2" w:themeTint="99"/>
        <w:spacing w:val="60"/>
        <w:szCs w:val="24"/>
      </w:rPr>
      <w:t>Missouri Assistive Technology – Off Line Captioning Resources Page</w:t>
    </w:r>
    <w:r>
      <w:rPr>
        <w:color w:val="8496B0" w:themeColor="text2" w:themeTint="99"/>
        <w:szCs w:val="24"/>
      </w:rPr>
      <w:t xml:space="preserve"> </w:t>
    </w:r>
    <w:r>
      <w:rPr>
        <w:color w:val="323E4F" w:themeColor="text2" w:themeShade="BF"/>
        <w:szCs w:val="24"/>
      </w:rPr>
      <w:fldChar w:fldCharType="begin"/>
    </w:r>
    <w:r>
      <w:rPr>
        <w:color w:val="323E4F" w:themeColor="text2" w:themeShade="BF"/>
        <w:szCs w:val="24"/>
      </w:rPr>
      <w:instrText xml:space="preserve"> PAGE   \* MERGEFORMAT </w:instrText>
    </w:r>
    <w:r>
      <w:rPr>
        <w:color w:val="323E4F" w:themeColor="text2" w:themeShade="BF"/>
        <w:szCs w:val="24"/>
      </w:rPr>
      <w:fldChar w:fldCharType="separate"/>
    </w:r>
    <w:r w:rsidR="00A240D2">
      <w:rPr>
        <w:noProof/>
        <w:color w:val="323E4F" w:themeColor="text2" w:themeShade="BF"/>
        <w:szCs w:val="24"/>
      </w:rPr>
      <w:t>2</w:t>
    </w:r>
    <w:r>
      <w:rPr>
        <w:color w:val="323E4F" w:themeColor="text2" w:themeShade="BF"/>
        <w:szCs w:val="24"/>
      </w:rPr>
      <w:fldChar w:fldCharType="end"/>
    </w:r>
    <w:r>
      <w:rPr>
        <w:color w:val="323E4F" w:themeColor="text2" w:themeShade="BF"/>
        <w:szCs w:val="24"/>
      </w:rPr>
      <w:t xml:space="preserve"> | </w:t>
    </w:r>
    <w:r>
      <w:rPr>
        <w:color w:val="323E4F" w:themeColor="text2" w:themeShade="BF"/>
        <w:szCs w:val="24"/>
      </w:rPr>
      <w:fldChar w:fldCharType="begin"/>
    </w:r>
    <w:r>
      <w:rPr>
        <w:color w:val="323E4F" w:themeColor="text2" w:themeShade="BF"/>
        <w:szCs w:val="24"/>
      </w:rPr>
      <w:instrText xml:space="preserve"> NUMPAGES  \* Arabic  \* MERGEFORMAT </w:instrText>
    </w:r>
    <w:r>
      <w:rPr>
        <w:color w:val="323E4F" w:themeColor="text2" w:themeShade="BF"/>
        <w:szCs w:val="24"/>
      </w:rPr>
      <w:fldChar w:fldCharType="separate"/>
    </w:r>
    <w:r w:rsidR="00A240D2">
      <w:rPr>
        <w:noProof/>
        <w:color w:val="323E4F" w:themeColor="text2" w:themeShade="BF"/>
        <w:szCs w:val="24"/>
      </w:rPr>
      <w:t>2</w:t>
    </w:r>
    <w:r>
      <w:rPr>
        <w:color w:val="323E4F" w:themeColor="text2" w:themeShade="BF"/>
        <w:szCs w:val="24"/>
      </w:rPr>
      <w:fldChar w:fldCharType="end"/>
    </w:r>
  </w:p>
  <w:p w14:paraId="69A209EB" w14:textId="77777777" w:rsidR="000E04BF" w:rsidRDefault="000E0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5D271E" w14:textId="77777777" w:rsidR="00FF698D" w:rsidRDefault="00FF698D" w:rsidP="000E04BF">
      <w:pPr>
        <w:spacing w:after="0" w:line="240" w:lineRule="auto"/>
      </w:pPr>
      <w:r>
        <w:separator/>
      </w:r>
    </w:p>
  </w:footnote>
  <w:footnote w:type="continuationSeparator" w:id="0">
    <w:p w14:paraId="708F1CB2" w14:textId="77777777" w:rsidR="00FF698D" w:rsidRDefault="00FF698D" w:rsidP="000E0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E4DBD" w14:textId="7663509B" w:rsidR="000E04BF" w:rsidRDefault="00242C1A" w:rsidP="00242C1A">
    <w:pPr>
      <w:pStyle w:val="Header"/>
      <w:jc w:val="center"/>
    </w:pPr>
    <w:r>
      <w:rPr>
        <w:noProof/>
      </w:rPr>
      <w:drawing>
        <wp:inline distT="0" distB="0" distL="0" distR="0" wp14:anchorId="5B184B8F" wp14:editId="6568842D">
          <wp:extent cx="2523034" cy="802217"/>
          <wp:effectExtent l="0" t="0" r="0" b="0"/>
          <wp:docPr id="1" name="Picture 1" descr="Mo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2523034" cy="8022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6D5"/>
    <w:multiLevelType w:val="hybridMultilevel"/>
    <w:tmpl w:val="C99CD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9D7221"/>
    <w:multiLevelType w:val="hybridMultilevel"/>
    <w:tmpl w:val="44F4964E"/>
    <w:lvl w:ilvl="0" w:tplc="C8260774">
      <w:start w:val="1"/>
      <w:numFmt w:val="bullet"/>
      <w:lvlText w:val="▫"/>
      <w:lvlJc w:val="left"/>
      <w:pPr>
        <w:ind w:left="720" w:hanging="360"/>
      </w:pPr>
      <w:rPr>
        <w:rFonts w:ascii="Courier New" w:hAnsi="Courier New" w:hint="default"/>
      </w:rPr>
    </w:lvl>
    <w:lvl w:ilvl="1" w:tplc="3050C0F6">
      <w:start w:val="1"/>
      <w:numFmt w:val="bullet"/>
      <w:lvlText w:val="o"/>
      <w:lvlJc w:val="left"/>
      <w:pPr>
        <w:ind w:left="1440" w:hanging="360"/>
      </w:pPr>
      <w:rPr>
        <w:rFonts w:ascii="Courier New" w:hAnsi="Courier New" w:hint="default"/>
      </w:rPr>
    </w:lvl>
    <w:lvl w:ilvl="2" w:tplc="31A02750">
      <w:start w:val="1"/>
      <w:numFmt w:val="bullet"/>
      <w:lvlText w:val=""/>
      <w:lvlJc w:val="left"/>
      <w:pPr>
        <w:ind w:left="2160" w:hanging="360"/>
      </w:pPr>
      <w:rPr>
        <w:rFonts w:ascii="Wingdings" w:hAnsi="Wingdings" w:hint="default"/>
      </w:rPr>
    </w:lvl>
    <w:lvl w:ilvl="3" w:tplc="8BD87EDA">
      <w:start w:val="1"/>
      <w:numFmt w:val="bullet"/>
      <w:lvlText w:val=""/>
      <w:lvlJc w:val="left"/>
      <w:pPr>
        <w:ind w:left="2880" w:hanging="360"/>
      </w:pPr>
      <w:rPr>
        <w:rFonts w:ascii="Symbol" w:hAnsi="Symbol" w:hint="default"/>
      </w:rPr>
    </w:lvl>
    <w:lvl w:ilvl="4" w:tplc="DB72531C">
      <w:start w:val="1"/>
      <w:numFmt w:val="bullet"/>
      <w:lvlText w:val="o"/>
      <w:lvlJc w:val="left"/>
      <w:pPr>
        <w:ind w:left="3600" w:hanging="360"/>
      </w:pPr>
      <w:rPr>
        <w:rFonts w:ascii="Courier New" w:hAnsi="Courier New" w:hint="default"/>
      </w:rPr>
    </w:lvl>
    <w:lvl w:ilvl="5" w:tplc="DC76508C">
      <w:start w:val="1"/>
      <w:numFmt w:val="bullet"/>
      <w:lvlText w:val=""/>
      <w:lvlJc w:val="left"/>
      <w:pPr>
        <w:ind w:left="4320" w:hanging="360"/>
      </w:pPr>
      <w:rPr>
        <w:rFonts w:ascii="Wingdings" w:hAnsi="Wingdings" w:hint="default"/>
      </w:rPr>
    </w:lvl>
    <w:lvl w:ilvl="6" w:tplc="7386791A">
      <w:start w:val="1"/>
      <w:numFmt w:val="bullet"/>
      <w:lvlText w:val=""/>
      <w:lvlJc w:val="left"/>
      <w:pPr>
        <w:ind w:left="5040" w:hanging="360"/>
      </w:pPr>
      <w:rPr>
        <w:rFonts w:ascii="Symbol" w:hAnsi="Symbol" w:hint="default"/>
      </w:rPr>
    </w:lvl>
    <w:lvl w:ilvl="7" w:tplc="6888839A">
      <w:start w:val="1"/>
      <w:numFmt w:val="bullet"/>
      <w:lvlText w:val="o"/>
      <w:lvlJc w:val="left"/>
      <w:pPr>
        <w:ind w:left="5760" w:hanging="360"/>
      </w:pPr>
      <w:rPr>
        <w:rFonts w:ascii="Courier New" w:hAnsi="Courier New" w:hint="default"/>
      </w:rPr>
    </w:lvl>
    <w:lvl w:ilvl="8" w:tplc="2572FDC8">
      <w:start w:val="1"/>
      <w:numFmt w:val="bullet"/>
      <w:lvlText w:val=""/>
      <w:lvlJc w:val="left"/>
      <w:pPr>
        <w:ind w:left="6480" w:hanging="360"/>
      </w:pPr>
      <w:rPr>
        <w:rFonts w:ascii="Wingdings" w:hAnsi="Wingdings" w:hint="default"/>
      </w:rPr>
    </w:lvl>
  </w:abstractNum>
  <w:abstractNum w:abstractNumId="2" w15:restartNumberingAfterBreak="0">
    <w:nsid w:val="07DB18E2"/>
    <w:multiLevelType w:val="hybridMultilevel"/>
    <w:tmpl w:val="8CB8D550"/>
    <w:lvl w:ilvl="0" w:tplc="1834F2F2">
      <w:start w:val="1"/>
      <w:numFmt w:val="bullet"/>
      <w:lvlText w:val=""/>
      <w:lvlJc w:val="left"/>
      <w:pPr>
        <w:ind w:left="720" w:hanging="360"/>
      </w:pPr>
      <w:rPr>
        <w:rFonts w:ascii="Symbol" w:hAnsi="Symbol" w:hint="default"/>
      </w:rPr>
    </w:lvl>
    <w:lvl w:ilvl="1" w:tplc="E19CE204">
      <w:start w:val="1"/>
      <w:numFmt w:val="bullet"/>
      <w:lvlText w:val="o"/>
      <w:lvlJc w:val="left"/>
      <w:pPr>
        <w:ind w:left="1440" w:hanging="360"/>
      </w:pPr>
      <w:rPr>
        <w:rFonts w:ascii="Courier New" w:hAnsi="Courier New" w:hint="default"/>
      </w:rPr>
    </w:lvl>
    <w:lvl w:ilvl="2" w:tplc="57DC10C2">
      <w:start w:val="1"/>
      <w:numFmt w:val="bullet"/>
      <w:lvlText w:val=""/>
      <w:lvlJc w:val="left"/>
      <w:pPr>
        <w:ind w:left="2160" w:hanging="360"/>
      </w:pPr>
      <w:rPr>
        <w:rFonts w:ascii="Wingdings" w:hAnsi="Wingdings" w:hint="default"/>
      </w:rPr>
    </w:lvl>
    <w:lvl w:ilvl="3" w:tplc="25BE3198">
      <w:start w:val="1"/>
      <w:numFmt w:val="bullet"/>
      <w:lvlText w:val=""/>
      <w:lvlJc w:val="left"/>
      <w:pPr>
        <w:ind w:left="2880" w:hanging="360"/>
      </w:pPr>
      <w:rPr>
        <w:rFonts w:ascii="Symbol" w:hAnsi="Symbol" w:hint="default"/>
      </w:rPr>
    </w:lvl>
    <w:lvl w:ilvl="4" w:tplc="F3F4622E">
      <w:start w:val="1"/>
      <w:numFmt w:val="bullet"/>
      <w:lvlText w:val="o"/>
      <w:lvlJc w:val="left"/>
      <w:pPr>
        <w:ind w:left="3600" w:hanging="360"/>
      </w:pPr>
      <w:rPr>
        <w:rFonts w:ascii="Courier New" w:hAnsi="Courier New" w:hint="default"/>
      </w:rPr>
    </w:lvl>
    <w:lvl w:ilvl="5" w:tplc="156C23AE">
      <w:start w:val="1"/>
      <w:numFmt w:val="bullet"/>
      <w:lvlText w:val=""/>
      <w:lvlJc w:val="left"/>
      <w:pPr>
        <w:ind w:left="4320" w:hanging="360"/>
      </w:pPr>
      <w:rPr>
        <w:rFonts w:ascii="Wingdings" w:hAnsi="Wingdings" w:hint="default"/>
      </w:rPr>
    </w:lvl>
    <w:lvl w:ilvl="6" w:tplc="16EA8974">
      <w:start w:val="1"/>
      <w:numFmt w:val="bullet"/>
      <w:lvlText w:val=""/>
      <w:lvlJc w:val="left"/>
      <w:pPr>
        <w:ind w:left="5040" w:hanging="360"/>
      </w:pPr>
      <w:rPr>
        <w:rFonts w:ascii="Symbol" w:hAnsi="Symbol" w:hint="default"/>
      </w:rPr>
    </w:lvl>
    <w:lvl w:ilvl="7" w:tplc="D1EA9C26">
      <w:start w:val="1"/>
      <w:numFmt w:val="bullet"/>
      <w:lvlText w:val="o"/>
      <w:lvlJc w:val="left"/>
      <w:pPr>
        <w:ind w:left="5760" w:hanging="360"/>
      </w:pPr>
      <w:rPr>
        <w:rFonts w:ascii="Courier New" w:hAnsi="Courier New" w:hint="default"/>
      </w:rPr>
    </w:lvl>
    <w:lvl w:ilvl="8" w:tplc="CE1472E6">
      <w:start w:val="1"/>
      <w:numFmt w:val="bullet"/>
      <w:lvlText w:val=""/>
      <w:lvlJc w:val="left"/>
      <w:pPr>
        <w:ind w:left="6480" w:hanging="360"/>
      </w:pPr>
      <w:rPr>
        <w:rFonts w:ascii="Wingdings" w:hAnsi="Wingdings" w:hint="default"/>
      </w:rPr>
    </w:lvl>
  </w:abstractNum>
  <w:abstractNum w:abstractNumId="3" w15:restartNumberingAfterBreak="0">
    <w:nsid w:val="1B1A6F2B"/>
    <w:multiLevelType w:val="hybridMultilevel"/>
    <w:tmpl w:val="4D2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705C9"/>
    <w:multiLevelType w:val="hybridMultilevel"/>
    <w:tmpl w:val="2D78D9A4"/>
    <w:lvl w:ilvl="0" w:tplc="2612F0E6">
      <w:start w:val="1"/>
      <w:numFmt w:val="bullet"/>
      <w:lvlText w:val=""/>
      <w:lvlJc w:val="left"/>
      <w:pPr>
        <w:ind w:left="720" w:hanging="360"/>
      </w:pPr>
      <w:rPr>
        <w:rFonts w:ascii="Symbol" w:hAnsi="Symbol" w:hint="default"/>
      </w:rPr>
    </w:lvl>
    <w:lvl w:ilvl="1" w:tplc="41ACC8D4">
      <w:start w:val="1"/>
      <w:numFmt w:val="bullet"/>
      <w:lvlText w:val="o"/>
      <w:lvlJc w:val="left"/>
      <w:pPr>
        <w:ind w:left="1440" w:hanging="360"/>
      </w:pPr>
      <w:rPr>
        <w:rFonts w:ascii="Courier New" w:hAnsi="Courier New" w:hint="default"/>
      </w:rPr>
    </w:lvl>
    <w:lvl w:ilvl="2" w:tplc="EE92F288">
      <w:start w:val="1"/>
      <w:numFmt w:val="bullet"/>
      <w:lvlText w:val=""/>
      <w:lvlJc w:val="left"/>
      <w:pPr>
        <w:ind w:left="2160" w:hanging="360"/>
      </w:pPr>
      <w:rPr>
        <w:rFonts w:ascii="Wingdings" w:hAnsi="Wingdings" w:hint="default"/>
      </w:rPr>
    </w:lvl>
    <w:lvl w:ilvl="3" w:tplc="0B262440">
      <w:start w:val="1"/>
      <w:numFmt w:val="bullet"/>
      <w:lvlText w:val=""/>
      <w:lvlJc w:val="left"/>
      <w:pPr>
        <w:ind w:left="2880" w:hanging="360"/>
      </w:pPr>
      <w:rPr>
        <w:rFonts w:ascii="Symbol" w:hAnsi="Symbol" w:hint="default"/>
      </w:rPr>
    </w:lvl>
    <w:lvl w:ilvl="4" w:tplc="FFDA03C2">
      <w:start w:val="1"/>
      <w:numFmt w:val="bullet"/>
      <w:lvlText w:val="o"/>
      <w:lvlJc w:val="left"/>
      <w:pPr>
        <w:ind w:left="3600" w:hanging="360"/>
      </w:pPr>
      <w:rPr>
        <w:rFonts w:ascii="Courier New" w:hAnsi="Courier New" w:hint="default"/>
      </w:rPr>
    </w:lvl>
    <w:lvl w:ilvl="5" w:tplc="79427C26">
      <w:start w:val="1"/>
      <w:numFmt w:val="bullet"/>
      <w:lvlText w:val=""/>
      <w:lvlJc w:val="left"/>
      <w:pPr>
        <w:ind w:left="4320" w:hanging="360"/>
      </w:pPr>
      <w:rPr>
        <w:rFonts w:ascii="Wingdings" w:hAnsi="Wingdings" w:hint="default"/>
      </w:rPr>
    </w:lvl>
    <w:lvl w:ilvl="6" w:tplc="589A8A4C">
      <w:start w:val="1"/>
      <w:numFmt w:val="bullet"/>
      <w:lvlText w:val=""/>
      <w:lvlJc w:val="left"/>
      <w:pPr>
        <w:ind w:left="5040" w:hanging="360"/>
      </w:pPr>
      <w:rPr>
        <w:rFonts w:ascii="Symbol" w:hAnsi="Symbol" w:hint="default"/>
      </w:rPr>
    </w:lvl>
    <w:lvl w:ilvl="7" w:tplc="2F764502">
      <w:start w:val="1"/>
      <w:numFmt w:val="bullet"/>
      <w:lvlText w:val="o"/>
      <w:lvlJc w:val="left"/>
      <w:pPr>
        <w:ind w:left="5760" w:hanging="360"/>
      </w:pPr>
      <w:rPr>
        <w:rFonts w:ascii="Courier New" w:hAnsi="Courier New" w:hint="default"/>
      </w:rPr>
    </w:lvl>
    <w:lvl w:ilvl="8" w:tplc="ECAC1E30">
      <w:start w:val="1"/>
      <w:numFmt w:val="bullet"/>
      <w:lvlText w:val=""/>
      <w:lvlJc w:val="left"/>
      <w:pPr>
        <w:ind w:left="6480" w:hanging="360"/>
      </w:pPr>
      <w:rPr>
        <w:rFonts w:ascii="Wingdings" w:hAnsi="Wingdings" w:hint="default"/>
      </w:rPr>
    </w:lvl>
  </w:abstractNum>
  <w:abstractNum w:abstractNumId="5" w15:restartNumberingAfterBreak="0">
    <w:nsid w:val="345F4CDE"/>
    <w:multiLevelType w:val="hybridMultilevel"/>
    <w:tmpl w:val="3DC07AD8"/>
    <w:lvl w:ilvl="0" w:tplc="30A47FF4">
      <w:start w:val="1"/>
      <w:numFmt w:val="bullet"/>
      <w:lvlText w:val=""/>
      <w:lvlJc w:val="left"/>
      <w:pPr>
        <w:ind w:left="720" w:hanging="360"/>
      </w:pPr>
      <w:rPr>
        <w:rFonts w:ascii="Symbol" w:hAnsi="Symbol" w:hint="default"/>
      </w:rPr>
    </w:lvl>
    <w:lvl w:ilvl="1" w:tplc="5C7673D2">
      <w:start w:val="1"/>
      <w:numFmt w:val="bullet"/>
      <w:lvlText w:val="o"/>
      <w:lvlJc w:val="left"/>
      <w:pPr>
        <w:ind w:left="1440" w:hanging="360"/>
      </w:pPr>
      <w:rPr>
        <w:rFonts w:ascii="Courier New" w:hAnsi="Courier New" w:hint="default"/>
      </w:rPr>
    </w:lvl>
    <w:lvl w:ilvl="2" w:tplc="AA367056">
      <w:start w:val="1"/>
      <w:numFmt w:val="bullet"/>
      <w:lvlText w:val=""/>
      <w:lvlJc w:val="left"/>
      <w:pPr>
        <w:ind w:left="2160" w:hanging="360"/>
      </w:pPr>
      <w:rPr>
        <w:rFonts w:ascii="Wingdings" w:hAnsi="Wingdings" w:hint="default"/>
      </w:rPr>
    </w:lvl>
    <w:lvl w:ilvl="3" w:tplc="1E8075CC">
      <w:start w:val="1"/>
      <w:numFmt w:val="bullet"/>
      <w:lvlText w:val=""/>
      <w:lvlJc w:val="left"/>
      <w:pPr>
        <w:ind w:left="2880" w:hanging="360"/>
      </w:pPr>
      <w:rPr>
        <w:rFonts w:ascii="Symbol" w:hAnsi="Symbol" w:hint="default"/>
      </w:rPr>
    </w:lvl>
    <w:lvl w:ilvl="4" w:tplc="A2BE019E">
      <w:start w:val="1"/>
      <w:numFmt w:val="bullet"/>
      <w:lvlText w:val="o"/>
      <w:lvlJc w:val="left"/>
      <w:pPr>
        <w:ind w:left="3600" w:hanging="360"/>
      </w:pPr>
      <w:rPr>
        <w:rFonts w:ascii="Courier New" w:hAnsi="Courier New" w:hint="default"/>
      </w:rPr>
    </w:lvl>
    <w:lvl w:ilvl="5" w:tplc="70225F8A">
      <w:start w:val="1"/>
      <w:numFmt w:val="bullet"/>
      <w:lvlText w:val=""/>
      <w:lvlJc w:val="left"/>
      <w:pPr>
        <w:ind w:left="4320" w:hanging="360"/>
      </w:pPr>
      <w:rPr>
        <w:rFonts w:ascii="Wingdings" w:hAnsi="Wingdings" w:hint="default"/>
      </w:rPr>
    </w:lvl>
    <w:lvl w:ilvl="6" w:tplc="86B69DBA">
      <w:start w:val="1"/>
      <w:numFmt w:val="bullet"/>
      <w:lvlText w:val=""/>
      <w:lvlJc w:val="left"/>
      <w:pPr>
        <w:ind w:left="5040" w:hanging="360"/>
      </w:pPr>
      <w:rPr>
        <w:rFonts w:ascii="Symbol" w:hAnsi="Symbol" w:hint="default"/>
      </w:rPr>
    </w:lvl>
    <w:lvl w:ilvl="7" w:tplc="69CC2374">
      <w:start w:val="1"/>
      <w:numFmt w:val="bullet"/>
      <w:lvlText w:val="o"/>
      <w:lvlJc w:val="left"/>
      <w:pPr>
        <w:ind w:left="5760" w:hanging="360"/>
      </w:pPr>
      <w:rPr>
        <w:rFonts w:ascii="Courier New" w:hAnsi="Courier New" w:hint="default"/>
      </w:rPr>
    </w:lvl>
    <w:lvl w:ilvl="8" w:tplc="99C8FB6A">
      <w:start w:val="1"/>
      <w:numFmt w:val="bullet"/>
      <w:lvlText w:val=""/>
      <w:lvlJc w:val="left"/>
      <w:pPr>
        <w:ind w:left="6480" w:hanging="360"/>
      </w:pPr>
      <w:rPr>
        <w:rFonts w:ascii="Wingdings" w:hAnsi="Wingdings" w:hint="default"/>
      </w:rPr>
    </w:lvl>
  </w:abstractNum>
  <w:abstractNum w:abstractNumId="6" w15:restartNumberingAfterBreak="0">
    <w:nsid w:val="40FC52F0"/>
    <w:multiLevelType w:val="hybridMultilevel"/>
    <w:tmpl w:val="0D20F224"/>
    <w:lvl w:ilvl="0" w:tplc="CE9814A6">
      <w:start w:val="1"/>
      <w:numFmt w:val="bullet"/>
      <w:lvlText w:val=""/>
      <w:lvlJc w:val="left"/>
      <w:pPr>
        <w:ind w:left="720" w:hanging="360"/>
      </w:pPr>
      <w:rPr>
        <w:rFonts w:ascii="Symbol" w:hAnsi="Symbol" w:hint="default"/>
      </w:rPr>
    </w:lvl>
    <w:lvl w:ilvl="1" w:tplc="7E1ECA86">
      <w:start w:val="1"/>
      <w:numFmt w:val="bullet"/>
      <w:lvlText w:val="o"/>
      <w:lvlJc w:val="left"/>
      <w:pPr>
        <w:ind w:left="1440" w:hanging="360"/>
      </w:pPr>
      <w:rPr>
        <w:rFonts w:ascii="Courier New" w:hAnsi="Courier New" w:hint="default"/>
      </w:rPr>
    </w:lvl>
    <w:lvl w:ilvl="2" w:tplc="F3AE1F20">
      <w:start w:val="1"/>
      <w:numFmt w:val="bullet"/>
      <w:lvlText w:val=""/>
      <w:lvlJc w:val="left"/>
      <w:pPr>
        <w:ind w:left="2160" w:hanging="360"/>
      </w:pPr>
      <w:rPr>
        <w:rFonts w:ascii="Wingdings" w:hAnsi="Wingdings" w:hint="default"/>
      </w:rPr>
    </w:lvl>
    <w:lvl w:ilvl="3" w:tplc="60EE2316">
      <w:start w:val="1"/>
      <w:numFmt w:val="bullet"/>
      <w:lvlText w:val=""/>
      <w:lvlJc w:val="left"/>
      <w:pPr>
        <w:ind w:left="2880" w:hanging="360"/>
      </w:pPr>
      <w:rPr>
        <w:rFonts w:ascii="Symbol" w:hAnsi="Symbol" w:hint="default"/>
      </w:rPr>
    </w:lvl>
    <w:lvl w:ilvl="4" w:tplc="638C61F2">
      <w:start w:val="1"/>
      <w:numFmt w:val="bullet"/>
      <w:lvlText w:val="o"/>
      <w:lvlJc w:val="left"/>
      <w:pPr>
        <w:ind w:left="3600" w:hanging="360"/>
      </w:pPr>
      <w:rPr>
        <w:rFonts w:ascii="Courier New" w:hAnsi="Courier New" w:hint="default"/>
      </w:rPr>
    </w:lvl>
    <w:lvl w:ilvl="5" w:tplc="03B826EA">
      <w:start w:val="1"/>
      <w:numFmt w:val="bullet"/>
      <w:lvlText w:val=""/>
      <w:lvlJc w:val="left"/>
      <w:pPr>
        <w:ind w:left="4320" w:hanging="360"/>
      </w:pPr>
      <w:rPr>
        <w:rFonts w:ascii="Wingdings" w:hAnsi="Wingdings" w:hint="default"/>
      </w:rPr>
    </w:lvl>
    <w:lvl w:ilvl="6" w:tplc="4A60A8DC">
      <w:start w:val="1"/>
      <w:numFmt w:val="bullet"/>
      <w:lvlText w:val=""/>
      <w:lvlJc w:val="left"/>
      <w:pPr>
        <w:ind w:left="5040" w:hanging="360"/>
      </w:pPr>
      <w:rPr>
        <w:rFonts w:ascii="Symbol" w:hAnsi="Symbol" w:hint="default"/>
      </w:rPr>
    </w:lvl>
    <w:lvl w:ilvl="7" w:tplc="89368390">
      <w:start w:val="1"/>
      <w:numFmt w:val="bullet"/>
      <w:lvlText w:val="o"/>
      <w:lvlJc w:val="left"/>
      <w:pPr>
        <w:ind w:left="5760" w:hanging="360"/>
      </w:pPr>
      <w:rPr>
        <w:rFonts w:ascii="Courier New" w:hAnsi="Courier New" w:hint="default"/>
      </w:rPr>
    </w:lvl>
    <w:lvl w:ilvl="8" w:tplc="9EE089D4">
      <w:start w:val="1"/>
      <w:numFmt w:val="bullet"/>
      <w:lvlText w:val=""/>
      <w:lvlJc w:val="left"/>
      <w:pPr>
        <w:ind w:left="6480" w:hanging="360"/>
      </w:pPr>
      <w:rPr>
        <w:rFonts w:ascii="Wingdings" w:hAnsi="Wingdings" w:hint="default"/>
      </w:rPr>
    </w:lvl>
  </w:abstractNum>
  <w:abstractNum w:abstractNumId="7" w15:restartNumberingAfterBreak="0">
    <w:nsid w:val="6CA13C0B"/>
    <w:multiLevelType w:val="hybridMultilevel"/>
    <w:tmpl w:val="75ACD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5"/>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C89229"/>
    <w:rsid w:val="000A4673"/>
    <w:rsid w:val="000D2C9C"/>
    <w:rsid w:val="000E04BF"/>
    <w:rsid w:val="0016471A"/>
    <w:rsid w:val="001E59A6"/>
    <w:rsid w:val="00242C1A"/>
    <w:rsid w:val="002C19D5"/>
    <w:rsid w:val="00322DDF"/>
    <w:rsid w:val="00364F44"/>
    <w:rsid w:val="00414159"/>
    <w:rsid w:val="004B753C"/>
    <w:rsid w:val="00507BA6"/>
    <w:rsid w:val="005154A3"/>
    <w:rsid w:val="00706A21"/>
    <w:rsid w:val="00725C88"/>
    <w:rsid w:val="007D2564"/>
    <w:rsid w:val="00830D97"/>
    <w:rsid w:val="008743A2"/>
    <w:rsid w:val="009E34CC"/>
    <w:rsid w:val="00A240D2"/>
    <w:rsid w:val="00BB2EE8"/>
    <w:rsid w:val="00FA1E29"/>
    <w:rsid w:val="00FA35A2"/>
    <w:rsid w:val="00FF698D"/>
    <w:rsid w:val="1207009E"/>
    <w:rsid w:val="48C89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8C89229"/>
  <w15:chartTrackingRefBased/>
  <w15:docId w15:val="{3D6127FE-91F3-4561-91C5-33B8D08BB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3A2"/>
    <w:rPr>
      <w:color w:val="000000" w:themeColor="text1"/>
      <w:sz w:val="24"/>
    </w:rPr>
  </w:style>
  <w:style w:type="paragraph" w:styleId="Heading1">
    <w:name w:val="heading 1"/>
    <w:basedOn w:val="Normal"/>
    <w:next w:val="Normal"/>
    <w:link w:val="Heading1Char"/>
    <w:uiPriority w:val="9"/>
    <w:qFormat/>
    <w:rsid w:val="008743A2"/>
    <w:pPr>
      <w:keepNext/>
      <w:keepLines/>
      <w:spacing w:before="240" w:after="0"/>
      <w:jc w:val="center"/>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8743A2"/>
    <w:pPr>
      <w:keepNext/>
      <w:keepLines/>
      <w:spacing w:before="40" w:after="0"/>
      <w:jc w:val="center"/>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unhideWhenUsed/>
    <w:qFormat/>
    <w:rsid w:val="00706A21"/>
    <w:pPr>
      <w:keepNext/>
      <w:keepLines/>
      <w:spacing w:before="40" w:after="0"/>
      <w:outlineLvl w:val="2"/>
    </w:pPr>
    <w:rPr>
      <w:rFonts w:eastAsiaTheme="majorEastAsia" w:cstheme="majorBid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00725C88"/>
    <w:rPr>
      <w:color w:val="0563C1" w:themeColor="hyperlink"/>
      <w:u w:val="single"/>
    </w:rPr>
  </w:style>
  <w:style w:type="character" w:customStyle="1" w:styleId="Heading1Char">
    <w:name w:val="Heading 1 Char"/>
    <w:basedOn w:val="DefaultParagraphFont"/>
    <w:link w:val="Heading1"/>
    <w:uiPriority w:val="9"/>
    <w:rsid w:val="008743A2"/>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8743A2"/>
    <w:rPr>
      <w:rFonts w:asciiTheme="majorHAnsi" w:eastAsiaTheme="majorEastAsia" w:hAnsiTheme="majorHAnsi" w:cstheme="majorBidi"/>
      <w:color w:val="000000" w:themeColor="text1"/>
      <w:sz w:val="26"/>
      <w:szCs w:val="26"/>
    </w:rPr>
  </w:style>
  <w:style w:type="character" w:customStyle="1" w:styleId="Heading3Char">
    <w:name w:val="Heading 3 Char"/>
    <w:basedOn w:val="DefaultParagraphFont"/>
    <w:link w:val="Heading3"/>
    <w:uiPriority w:val="9"/>
    <w:rsid w:val="00706A21"/>
    <w:rPr>
      <w:rFonts w:ascii="Arial" w:eastAsiaTheme="majorEastAsia" w:hAnsi="Arial" w:cstheme="majorBidi"/>
      <w:color w:val="000000" w:themeColor="text1"/>
      <w:sz w:val="24"/>
      <w:szCs w:val="24"/>
    </w:rPr>
  </w:style>
  <w:style w:type="paragraph" w:styleId="Header">
    <w:name w:val="header"/>
    <w:basedOn w:val="Normal"/>
    <w:link w:val="HeaderChar"/>
    <w:uiPriority w:val="99"/>
    <w:unhideWhenUsed/>
    <w:rsid w:val="000E0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4BF"/>
    <w:rPr>
      <w:rFonts w:ascii="Arial" w:hAnsi="Arial"/>
      <w:color w:val="000000" w:themeColor="text1"/>
      <w:sz w:val="24"/>
    </w:rPr>
  </w:style>
  <w:style w:type="paragraph" w:styleId="Footer">
    <w:name w:val="footer"/>
    <w:basedOn w:val="Normal"/>
    <w:link w:val="FooterChar"/>
    <w:uiPriority w:val="99"/>
    <w:unhideWhenUsed/>
    <w:rsid w:val="000E0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4BF"/>
    <w:rPr>
      <w:rFonts w:ascii="Arial" w:hAnsi="Arial"/>
      <w:color w:val="000000" w:themeColor="text1"/>
      <w:sz w:val="24"/>
    </w:rPr>
  </w:style>
  <w:style w:type="character" w:styleId="FollowedHyperlink">
    <w:name w:val="FollowedHyperlink"/>
    <w:basedOn w:val="DefaultParagraphFont"/>
    <w:uiPriority w:val="99"/>
    <w:semiHidden/>
    <w:unhideWhenUsed/>
    <w:rsid w:val="009E34C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21231">
      <w:bodyDiv w:val="1"/>
      <w:marLeft w:val="0"/>
      <w:marRight w:val="0"/>
      <w:marTop w:val="0"/>
      <w:marBottom w:val="0"/>
      <w:divBdr>
        <w:top w:val="none" w:sz="0" w:space="0" w:color="auto"/>
        <w:left w:val="none" w:sz="0" w:space="0" w:color="auto"/>
        <w:bottom w:val="none" w:sz="0" w:space="0" w:color="auto"/>
        <w:right w:val="none" w:sz="0" w:space="0" w:color="auto"/>
      </w:divBdr>
    </w:div>
    <w:div w:id="1833063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btitletools.com/" TargetMode="External"/><Relationship Id="rId13" Type="http://schemas.openxmlformats.org/officeDocument/2006/relationships/hyperlink" Target="http://Captiontools.com"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youtube.com/" TargetMode="External"/><Relationship Id="rId12" Type="http://schemas.openxmlformats.org/officeDocument/2006/relationships/hyperlink" Target="https://www.techsmith.com/video-editor.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ivilrights@dese.mo.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escript.com/" TargetMode="External"/><Relationship Id="rId5" Type="http://schemas.openxmlformats.org/officeDocument/2006/relationships/footnotes" Target="footnotes.xml"/><Relationship Id="rId15" Type="http://schemas.openxmlformats.org/officeDocument/2006/relationships/hyperlink" Target="file:///C:\Users\ebelton\AppData\Local\Microsoft\Windows\INetCache\Content.Outlook\OCP9CRRS\Rev.com" TargetMode="External"/><Relationship Id="rId10" Type="http://schemas.openxmlformats.org/officeDocument/2006/relationships/hyperlink" Target="https://github.com/Aegisub/Aegisub"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kse.dk/SubtitleEdit/Help" TargetMode="External"/><Relationship Id="rId14" Type="http://schemas.openxmlformats.org/officeDocument/2006/relationships/hyperlink" Target="http://Rev.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DIY Captioning Resources</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DIY Captioning Resources</dc:title>
  <dc:subject/>
  <dc:creator>Carrie Logback</dc:creator>
  <cp:keywords/>
  <dc:description/>
  <cp:lastModifiedBy>Eileen Belton</cp:lastModifiedBy>
  <cp:revision>2</cp:revision>
  <dcterms:created xsi:type="dcterms:W3CDTF">2021-06-25T13:38:00Z</dcterms:created>
  <dcterms:modified xsi:type="dcterms:W3CDTF">2021-06-25T13:38:00Z</dcterms:modified>
</cp:coreProperties>
</file>