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BB" w:rsidRDefault="007872BB" w:rsidP="0013109F">
      <w:pPr>
        <w:pStyle w:val="Heading1"/>
      </w:pPr>
      <w:r>
        <w:t>Service Overview</w:t>
      </w:r>
    </w:p>
    <w:p w:rsidR="007872BB" w:rsidRDefault="007872BB" w:rsidP="0013109F">
      <w:pPr>
        <w:pStyle w:val="Heading1"/>
      </w:pPr>
      <w:r>
        <w:t>Wolfner Talking Book and Braille Library</w:t>
      </w:r>
    </w:p>
    <w:p w:rsidR="007872BB" w:rsidRDefault="007872BB" w:rsidP="007872BB"/>
    <w:p w:rsidR="007872BB" w:rsidRDefault="007872BB" w:rsidP="007872BB"/>
    <w:p w:rsidR="007872BB" w:rsidRDefault="007872BB" w:rsidP="007872BB">
      <w:r>
        <w:t>Wolfner Talking Book and Braille Library provides informational and recreational materials in braille, audio, and large print formats free of charge to Missourians of all ages who cannot use standard print materials due to blindness, visual or physical impairment, or a reading disability.</w:t>
      </w:r>
    </w:p>
    <w:p w:rsidR="007872BB" w:rsidRDefault="007872BB" w:rsidP="007872BB"/>
    <w:p w:rsidR="007872BB" w:rsidRDefault="007872BB" w:rsidP="007872BB">
      <w:r>
        <w:t>Wolfner Library is part of the National Library Service for the Blind and Print Disabled (NLS). All Wolfner Library materials are mailed free of charge to the patron’s home through the U.S. Postal Service as “Free Matter for the Blind and Physically Handicapped.”</w:t>
      </w:r>
    </w:p>
    <w:p w:rsidR="007872BB" w:rsidRDefault="007872BB" w:rsidP="007872BB"/>
    <w:p w:rsidR="007872BB" w:rsidRDefault="007872BB" w:rsidP="0013109F">
      <w:pPr>
        <w:pStyle w:val="Heading2"/>
      </w:pPr>
      <w:r>
        <w:t>Wolfner Services Include</w:t>
      </w:r>
    </w:p>
    <w:p w:rsidR="007872BB" w:rsidRDefault="007872BB" w:rsidP="007872BB"/>
    <w:p w:rsidR="007872BB" w:rsidRDefault="007872BB" w:rsidP="0013109F">
      <w:pPr>
        <w:pStyle w:val="ListParagraph"/>
        <w:numPr>
          <w:ilvl w:val="0"/>
          <w:numId w:val="6"/>
        </w:numPr>
      </w:pPr>
      <w:r>
        <w:t>Reader Advisory Assistance</w:t>
      </w:r>
    </w:p>
    <w:p w:rsidR="007872BB" w:rsidRDefault="007872BB" w:rsidP="0013109F">
      <w:pPr>
        <w:pStyle w:val="ListParagraph"/>
        <w:numPr>
          <w:ilvl w:val="0"/>
          <w:numId w:val="6"/>
        </w:numPr>
      </w:pPr>
      <w:r>
        <w:t>Youth Services</w:t>
      </w:r>
    </w:p>
    <w:p w:rsidR="007872BB" w:rsidRDefault="007872BB" w:rsidP="0013109F">
      <w:pPr>
        <w:pStyle w:val="ListParagraph"/>
        <w:numPr>
          <w:ilvl w:val="0"/>
          <w:numId w:val="6"/>
        </w:numPr>
      </w:pPr>
      <w:r>
        <w:t>Early Literacy Program</w:t>
      </w:r>
    </w:p>
    <w:p w:rsidR="007872BB" w:rsidRDefault="007872BB" w:rsidP="0013109F">
      <w:pPr>
        <w:pStyle w:val="ListParagraph"/>
        <w:numPr>
          <w:ilvl w:val="0"/>
          <w:numId w:val="6"/>
        </w:numPr>
      </w:pPr>
      <w:r>
        <w:t>Reference Services</w:t>
      </w:r>
    </w:p>
    <w:p w:rsidR="007872BB" w:rsidRDefault="007872BB" w:rsidP="0013109F">
      <w:pPr>
        <w:pStyle w:val="ListParagraph"/>
        <w:numPr>
          <w:ilvl w:val="0"/>
          <w:numId w:val="6"/>
        </w:numPr>
      </w:pPr>
      <w:r>
        <w:t>Newsletters and e-mail updates</w:t>
      </w:r>
    </w:p>
    <w:p w:rsidR="007872BB" w:rsidRDefault="007872BB" w:rsidP="0013109F">
      <w:pPr>
        <w:pStyle w:val="ListParagraph"/>
        <w:numPr>
          <w:ilvl w:val="0"/>
          <w:numId w:val="6"/>
        </w:numPr>
      </w:pPr>
      <w:r>
        <w:t>Braille and Audio Reading Downloads (BARD) offered by NLS, Library of Congress</w:t>
      </w:r>
    </w:p>
    <w:p w:rsidR="007872BB" w:rsidRDefault="007872BB" w:rsidP="0013109F">
      <w:pPr>
        <w:pStyle w:val="ListParagraph"/>
        <w:numPr>
          <w:ilvl w:val="0"/>
          <w:numId w:val="6"/>
        </w:numPr>
      </w:pPr>
      <w:r>
        <w:t>Book Clubs</w:t>
      </w:r>
    </w:p>
    <w:p w:rsidR="007872BB" w:rsidRDefault="007872BB" w:rsidP="0013109F">
      <w:pPr>
        <w:pStyle w:val="ListParagraph"/>
        <w:numPr>
          <w:ilvl w:val="0"/>
          <w:numId w:val="6"/>
        </w:numPr>
      </w:pPr>
      <w:r>
        <w:t>Youth and Adult Mail &amp; Make Programs</w:t>
      </w:r>
    </w:p>
    <w:p w:rsidR="007872BB" w:rsidRDefault="007872BB" w:rsidP="0013109F">
      <w:pPr>
        <w:pStyle w:val="ListParagraph"/>
        <w:numPr>
          <w:ilvl w:val="0"/>
          <w:numId w:val="6"/>
        </w:numPr>
      </w:pPr>
      <w:r>
        <w:t>Youth Summer Reading Program</w:t>
      </w:r>
    </w:p>
    <w:p w:rsidR="007872BB" w:rsidRDefault="007872BB" w:rsidP="0013109F">
      <w:pPr>
        <w:pStyle w:val="ListParagraph"/>
        <w:numPr>
          <w:ilvl w:val="0"/>
          <w:numId w:val="6"/>
        </w:numPr>
      </w:pPr>
      <w:r>
        <w:t>Adult Summer Reading Program</w:t>
      </w:r>
    </w:p>
    <w:p w:rsidR="007872BB" w:rsidRDefault="007872BB" w:rsidP="0013109F">
      <w:pPr>
        <w:pStyle w:val="ListParagraph"/>
        <w:numPr>
          <w:ilvl w:val="0"/>
          <w:numId w:val="6"/>
        </w:numPr>
      </w:pPr>
      <w:r>
        <w:t>Adult Winter Reading Program</w:t>
      </w:r>
    </w:p>
    <w:p w:rsidR="007872BB" w:rsidRDefault="007872BB" w:rsidP="007872BB"/>
    <w:p w:rsidR="007872BB" w:rsidRDefault="007872BB" w:rsidP="0013109F">
      <w:pPr>
        <w:pStyle w:val="Heading2"/>
      </w:pPr>
      <w:r>
        <w:t>NFB-NEWSLINE®</w:t>
      </w:r>
    </w:p>
    <w:p w:rsidR="007872BB" w:rsidRDefault="007872BB" w:rsidP="007872BB"/>
    <w:p w:rsidR="007872BB" w:rsidRDefault="007872BB" w:rsidP="007872BB">
      <w:r>
        <w:t>Wolfner Library offers NFB-NEWSLINE® which is a touch-tone telephone service for patrons that reads aloud the text from newspapers across the country. This service is available toll-free statewide.</w:t>
      </w:r>
    </w:p>
    <w:p w:rsidR="007872BB" w:rsidRDefault="007872BB" w:rsidP="007872BB"/>
    <w:p w:rsidR="007872BB" w:rsidRDefault="007872BB" w:rsidP="0013109F">
      <w:pPr>
        <w:pStyle w:val="Heading3"/>
      </w:pPr>
      <w:r>
        <w:t>Book Club Kits</w:t>
      </w:r>
    </w:p>
    <w:p w:rsidR="007872BB" w:rsidRDefault="007872BB" w:rsidP="007872BB">
      <w:r>
        <w:t>Kits containing copies of the audio book, discussion questions, and sensory activities.</w:t>
      </w:r>
    </w:p>
    <w:p w:rsidR="007872BB" w:rsidRDefault="007872BB" w:rsidP="007872BB"/>
    <w:p w:rsidR="007872BB" w:rsidRDefault="007872BB" w:rsidP="0013109F">
      <w:pPr>
        <w:pStyle w:val="Heading3"/>
      </w:pPr>
      <w:r>
        <w:t>Stem Kits</w:t>
      </w:r>
    </w:p>
    <w:p w:rsidR="007872BB" w:rsidRDefault="007872BB" w:rsidP="007872BB">
      <w:r>
        <w:t>These kits encourage learning in Science, Technology, Engineering, and Math.</w:t>
      </w:r>
    </w:p>
    <w:p w:rsidR="007872BB" w:rsidRDefault="007872BB" w:rsidP="007872BB"/>
    <w:p w:rsidR="007872BB" w:rsidRDefault="007872BB" w:rsidP="007872BB">
      <w:r>
        <w:t>For more information, please contact:</w:t>
      </w:r>
      <w:bookmarkStart w:id="0" w:name="_GoBack"/>
      <w:bookmarkEnd w:id="0"/>
    </w:p>
    <w:p w:rsidR="007872BB" w:rsidRDefault="007872BB" w:rsidP="007872BB">
      <w:r>
        <w:t>Wolfner Talking Book and Braille Library</w:t>
      </w:r>
    </w:p>
    <w:p w:rsidR="007872BB" w:rsidRDefault="007872BB" w:rsidP="007872BB">
      <w:r>
        <w:t>PO Box 387</w:t>
      </w:r>
    </w:p>
    <w:p w:rsidR="007872BB" w:rsidRDefault="007872BB" w:rsidP="007872BB">
      <w:r>
        <w:lastRenderedPageBreak/>
        <w:t>Jefferson City, MO  65102-0387</w:t>
      </w:r>
    </w:p>
    <w:p w:rsidR="007872BB" w:rsidRDefault="007872BB" w:rsidP="007872BB">
      <w:r>
        <w:t>800</w:t>
      </w:r>
      <w:r w:rsidR="00C67D55">
        <w:t>-</w:t>
      </w:r>
      <w:r>
        <w:t>392-2614 Toll-free in Missouri</w:t>
      </w:r>
    </w:p>
    <w:p w:rsidR="007872BB" w:rsidRDefault="007872BB" w:rsidP="007872BB">
      <w:r>
        <w:t>573</w:t>
      </w:r>
      <w:r w:rsidR="00C67D55">
        <w:t>-</w:t>
      </w:r>
      <w:r>
        <w:t>751-8720 Outside of Missouri</w:t>
      </w:r>
    </w:p>
    <w:p w:rsidR="007872BB" w:rsidRDefault="007872BB" w:rsidP="007872BB">
      <w:r>
        <w:t>Hours:  Monday</w:t>
      </w:r>
      <w:r w:rsidR="004253CB">
        <w:t xml:space="preserve"> – </w:t>
      </w:r>
      <w:r>
        <w:t>Friday</w:t>
      </w:r>
    </w:p>
    <w:p w:rsidR="007872BB" w:rsidRDefault="007872BB" w:rsidP="007872BB">
      <w:r>
        <w:t>8:00 AM – 5:00 PM</w:t>
      </w:r>
    </w:p>
    <w:p w:rsidR="00C1305E" w:rsidRPr="007872BB" w:rsidRDefault="007872BB" w:rsidP="007872BB">
      <w:r>
        <w:t xml:space="preserve">Or e-mail us at: </w:t>
      </w:r>
      <w:hyperlink r:id="rId8" w:history="1">
        <w:r w:rsidR="0013109F" w:rsidRPr="00FA40C0">
          <w:rPr>
            <w:rStyle w:val="Hyperlink"/>
          </w:rPr>
          <w:t>wolfner@sos.mo.gov</w:t>
        </w:r>
      </w:hyperlink>
      <w:r w:rsidR="0013109F">
        <w:t xml:space="preserve"> </w:t>
      </w:r>
    </w:p>
    <w:sectPr w:rsidR="00C1305E" w:rsidRPr="007872BB" w:rsidSect="002D5A38">
      <w:footerReference w:type="default" r:id="rId9"/>
      <w:pgSz w:w="12240" w:h="15840"/>
      <w:pgMar w:top="576" w:right="864" w:bottom="576" w:left="864" w:header="576" w:footer="576" w:gutter="0"/>
      <w:cols w:space="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38" w:rsidRDefault="002D5A38">
      <w:r>
        <w:separator/>
      </w:r>
    </w:p>
  </w:endnote>
  <w:endnote w:type="continuationSeparator" w:id="0">
    <w:p w:rsidR="002D5A38" w:rsidRDefault="002D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28988"/>
      <w:docPartObj>
        <w:docPartGallery w:val="Page Numbers (Bottom of Page)"/>
        <w:docPartUnique/>
      </w:docPartObj>
    </w:sdtPr>
    <w:sdtEndPr>
      <w:rPr>
        <w:noProof/>
      </w:rPr>
    </w:sdtEndPr>
    <w:sdtContent>
      <w:p w:rsidR="0013109F" w:rsidRDefault="001310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1305E" w:rsidRDefault="00C1305E">
    <w:pPr>
      <w:pStyle w:val="Footer"/>
      <w:pBdr>
        <w:top w:val="single" w:sz="12" w:space="1" w:color="auto"/>
      </w:pBd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38" w:rsidRDefault="002D5A38">
      <w:r>
        <w:separator/>
      </w:r>
    </w:p>
  </w:footnote>
  <w:footnote w:type="continuationSeparator" w:id="0">
    <w:p w:rsidR="002D5A38" w:rsidRDefault="002D5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3B01"/>
    <w:multiLevelType w:val="singleLevel"/>
    <w:tmpl w:val="B4165858"/>
    <w:lvl w:ilvl="0">
      <w:start w:val="1"/>
      <w:numFmt w:val="bullet"/>
      <w:lvlText w:val=""/>
      <w:lvlJc w:val="left"/>
      <w:pPr>
        <w:tabs>
          <w:tab w:val="num" w:pos="360"/>
        </w:tabs>
        <w:ind w:left="360" w:hanging="360"/>
      </w:pPr>
      <w:rPr>
        <w:rFonts w:ascii="Symbol" w:hAnsi="Symbol" w:hint="default"/>
        <w:b/>
        <w:i w:val="0"/>
        <w:sz w:val="20"/>
      </w:rPr>
    </w:lvl>
  </w:abstractNum>
  <w:abstractNum w:abstractNumId="1" w15:restartNumberingAfterBreak="0">
    <w:nsid w:val="249051EF"/>
    <w:multiLevelType w:val="hybridMultilevel"/>
    <w:tmpl w:val="04B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76E20"/>
    <w:multiLevelType w:val="singleLevel"/>
    <w:tmpl w:val="70F8604A"/>
    <w:lvl w:ilvl="0">
      <w:numFmt w:val="bullet"/>
      <w:lvlText w:val=""/>
      <w:lvlJc w:val="left"/>
      <w:pPr>
        <w:tabs>
          <w:tab w:val="num" w:pos="1080"/>
        </w:tabs>
        <w:ind w:left="1080" w:hanging="360"/>
      </w:pPr>
      <w:rPr>
        <w:rFonts w:ascii="Wingdings" w:hAnsi="Wingdings" w:hint="default"/>
        <w:b/>
        <w:i w:val="0"/>
        <w:sz w:val="28"/>
      </w:rPr>
    </w:lvl>
  </w:abstractNum>
  <w:abstractNum w:abstractNumId="3" w15:restartNumberingAfterBreak="0">
    <w:nsid w:val="3C0B3BA2"/>
    <w:multiLevelType w:val="singleLevel"/>
    <w:tmpl w:val="B4165858"/>
    <w:lvl w:ilvl="0">
      <w:start w:val="1"/>
      <w:numFmt w:val="bullet"/>
      <w:lvlText w:val=""/>
      <w:lvlJc w:val="left"/>
      <w:pPr>
        <w:tabs>
          <w:tab w:val="num" w:pos="360"/>
        </w:tabs>
        <w:ind w:left="360" w:hanging="360"/>
      </w:pPr>
      <w:rPr>
        <w:rFonts w:ascii="Symbol" w:hAnsi="Symbol" w:hint="default"/>
        <w:b/>
        <w:i w:val="0"/>
        <w:sz w:val="20"/>
      </w:rPr>
    </w:lvl>
  </w:abstractNum>
  <w:abstractNum w:abstractNumId="4" w15:restartNumberingAfterBreak="0">
    <w:nsid w:val="42BA1412"/>
    <w:multiLevelType w:val="singleLevel"/>
    <w:tmpl w:val="B4165858"/>
    <w:lvl w:ilvl="0">
      <w:start w:val="1"/>
      <w:numFmt w:val="bullet"/>
      <w:lvlText w:val=""/>
      <w:lvlJc w:val="left"/>
      <w:pPr>
        <w:tabs>
          <w:tab w:val="num" w:pos="360"/>
        </w:tabs>
        <w:ind w:left="360" w:hanging="360"/>
      </w:pPr>
      <w:rPr>
        <w:rFonts w:ascii="Symbol" w:hAnsi="Symbol" w:hint="default"/>
        <w:b/>
        <w:i w:val="0"/>
        <w:sz w:val="20"/>
      </w:rPr>
    </w:lvl>
  </w:abstractNum>
  <w:abstractNum w:abstractNumId="5" w15:restartNumberingAfterBreak="0">
    <w:nsid w:val="7CD412C4"/>
    <w:multiLevelType w:val="singleLevel"/>
    <w:tmpl w:val="B4165858"/>
    <w:lvl w:ilvl="0">
      <w:start w:val="1"/>
      <w:numFmt w:val="bullet"/>
      <w:lvlText w:val=""/>
      <w:lvlJc w:val="left"/>
      <w:pPr>
        <w:tabs>
          <w:tab w:val="num" w:pos="360"/>
        </w:tabs>
        <w:ind w:left="360" w:hanging="360"/>
      </w:pPr>
      <w:rPr>
        <w:rFonts w:ascii="Symbol" w:hAnsi="Symbol" w:hint="default"/>
        <w:b/>
        <w:i w:val="0"/>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0MzMxNrY0MjEzMzdT0lEKTi0uzszPAykwqQUAxekphSwAAAA="/>
  </w:docVars>
  <w:rsids>
    <w:rsidRoot w:val="00D16C30"/>
    <w:rsid w:val="00007D28"/>
    <w:rsid w:val="00071AB9"/>
    <w:rsid w:val="000C1089"/>
    <w:rsid w:val="00100C45"/>
    <w:rsid w:val="0012266A"/>
    <w:rsid w:val="0013109F"/>
    <w:rsid w:val="0013264D"/>
    <w:rsid w:val="00142BF1"/>
    <w:rsid w:val="00170071"/>
    <w:rsid w:val="00170101"/>
    <w:rsid w:val="00175A22"/>
    <w:rsid w:val="00187D3F"/>
    <w:rsid w:val="001C02A0"/>
    <w:rsid w:val="002450F2"/>
    <w:rsid w:val="002D5A38"/>
    <w:rsid w:val="00301DDD"/>
    <w:rsid w:val="00304CBC"/>
    <w:rsid w:val="00320C19"/>
    <w:rsid w:val="00367766"/>
    <w:rsid w:val="003B781B"/>
    <w:rsid w:val="004253CB"/>
    <w:rsid w:val="00434B58"/>
    <w:rsid w:val="00462346"/>
    <w:rsid w:val="004D278B"/>
    <w:rsid w:val="004D4105"/>
    <w:rsid w:val="00540274"/>
    <w:rsid w:val="00610588"/>
    <w:rsid w:val="00625479"/>
    <w:rsid w:val="00676226"/>
    <w:rsid w:val="00687BAD"/>
    <w:rsid w:val="006D7685"/>
    <w:rsid w:val="007071EF"/>
    <w:rsid w:val="00707BC6"/>
    <w:rsid w:val="00712D05"/>
    <w:rsid w:val="0072258C"/>
    <w:rsid w:val="0072365C"/>
    <w:rsid w:val="00747584"/>
    <w:rsid w:val="007872BB"/>
    <w:rsid w:val="007938AA"/>
    <w:rsid w:val="007942CB"/>
    <w:rsid w:val="007E066F"/>
    <w:rsid w:val="007F064B"/>
    <w:rsid w:val="008128D5"/>
    <w:rsid w:val="0081410F"/>
    <w:rsid w:val="008A057D"/>
    <w:rsid w:val="008A30D1"/>
    <w:rsid w:val="008B2E52"/>
    <w:rsid w:val="00980588"/>
    <w:rsid w:val="00990EEC"/>
    <w:rsid w:val="009C3438"/>
    <w:rsid w:val="009F0872"/>
    <w:rsid w:val="00A17455"/>
    <w:rsid w:val="00A34BC6"/>
    <w:rsid w:val="00A90699"/>
    <w:rsid w:val="00AA118B"/>
    <w:rsid w:val="00AA31CF"/>
    <w:rsid w:val="00B0384D"/>
    <w:rsid w:val="00B15E5D"/>
    <w:rsid w:val="00B21005"/>
    <w:rsid w:val="00B727C3"/>
    <w:rsid w:val="00C1305E"/>
    <w:rsid w:val="00C16169"/>
    <w:rsid w:val="00C52B50"/>
    <w:rsid w:val="00C67D55"/>
    <w:rsid w:val="00C934B1"/>
    <w:rsid w:val="00D1234F"/>
    <w:rsid w:val="00D16C30"/>
    <w:rsid w:val="00D52590"/>
    <w:rsid w:val="00D566EE"/>
    <w:rsid w:val="00D7343A"/>
    <w:rsid w:val="00D92395"/>
    <w:rsid w:val="00DD0924"/>
    <w:rsid w:val="00DF5475"/>
    <w:rsid w:val="00DF5A95"/>
    <w:rsid w:val="00E019D0"/>
    <w:rsid w:val="00E03E41"/>
    <w:rsid w:val="00E21C6A"/>
    <w:rsid w:val="00EB6E6D"/>
    <w:rsid w:val="00ED15E8"/>
    <w:rsid w:val="00ED3330"/>
    <w:rsid w:val="00EF71BB"/>
    <w:rsid w:val="00F569F9"/>
    <w:rsid w:val="00F81277"/>
    <w:rsid w:val="00FA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82214"/>
  <w15:chartTrackingRefBased/>
  <w15:docId w15:val="{38EC2F6F-608C-471F-8813-0DAD9D50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rPr>
  </w:style>
  <w:style w:type="paragraph" w:styleId="Heading1">
    <w:name w:val="heading 1"/>
    <w:basedOn w:val="Normal"/>
    <w:next w:val="Normal"/>
    <w:qFormat/>
    <w:pPr>
      <w:keepNext/>
      <w:jc w:val="both"/>
      <w:outlineLvl w:val="0"/>
    </w:pPr>
    <w:rPr>
      <w:rFonts w:ascii="Tahoma" w:hAnsi="Tahoma"/>
      <w:b/>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qFormat/>
    <w:rsid w:val="0013109F"/>
    <w:pPr>
      <w:keepNext/>
      <w:outlineLvl w:val="2"/>
    </w:pPr>
    <w:rPr>
      <w:rFonts w:ascii="Tahoma" w:hAnsi="Tahoma"/>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spacing w:line="240" w:lineRule="exact"/>
    </w:pPr>
    <w:rPr>
      <w:rFonts w:ascii="Times New Roman" w:hAnsi="Times New Roman"/>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center"/>
    </w:pPr>
    <w:rPr>
      <w:rFonts w:ascii="Times New Roman" w:hAnsi="Times New Roman"/>
    </w:rPr>
  </w:style>
  <w:style w:type="paragraph" w:styleId="BodyText2">
    <w:name w:val="Body Text 2"/>
    <w:basedOn w:val="Normal"/>
    <w:pPr>
      <w:jc w:val="both"/>
    </w:pPr>
    <w:rPr>
      <w:rFonts w:ascii="Tahoma" w:hAnsi="Tahoma"/>
    </w:rPr>
  </w:style>
  <w:style w:type="paragraph" w:styleId="BodyText3">
    <w:name w:val="Body Text 3"/>
    <w:basedOn w:val="Normal"/>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sz w:val="20"/>
    </w:rPr>
  </w:style>
  <w:style w:type="character" w:customStyle="1" w:styleId="HeaderChar">
    <w:name w:val="Header Char"/>
    <w:link w:val="Header"/>
    <w:uiPriority w:val="99"/>
    <w:rsid w:val="00AA118B"/>
    <w:rPr>
      <w:rFonts w:ascii="Arial" w:hAnsi="Arial"/>
      <w:sz w:val="28"/>
    </w:rPr>
  </w:style>
  <w:style w:type="paragraph" w:styleId="ListParagraph">
    <w:name w:val="List Paragraph"/>
    <w:basedOn w:val="Normal"/>
    <w:uiPriority w:val="34"/>
    <w:qFormat/>
    <w:rsid w:val="0013109F"/>
    <w:pPr>
      <w:ind w:left="720"/>
      <w:contextualSpacing/>
    </w:pPr>
  </w:style>
  <w:style w:type="character" w:customStyle="1" w:styleId="FooterChar">
    <w:name w:val="Footer Char"/>
    <w:basedOn w:val="DefaultParagraphFont"/>
    <w:link w:val="Footer"/>
    <w:uiPriority w:val="99"/>
    <w:rsid w:val="0013109F"/>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ner@sos.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0899-F4A8-41A2-834C-AC16A95C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Wolfner Library serves as Missouri's public library for the eligible print handicapped population, which includes anyone who is unable to read or use standard print materials as a result of temporary or permanent visual or physical limitations</vt:lpstr>
    </vt:vector>
  </TitlesOfParts>
  <Company>MO Secretary of State</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Wolfner Library serves as Missouri's public library for the eligible print handicapped population, which includes anyone who is unable to read or use standard print materials as a result of temporary or permanent visual or physical limitations</dc:title>
  <dc:subject/>
  <dc:creator>Musselman, Debbie</dc:creator>
  <cp:keywords/>
  <dc:description/>
  <cp:lastModifiedBy>Eileen Belton</cp:lastModifiedBy>
  <cp:revision>3</cp:revision>
  <cp:lastPrinted>2024-02-09T20:02:00Z</cp:lastPrinted>
  <dcterms:created xsi:type="dcterms:W3CDTF">2024-03-27T21:55:00Z</dcterms:created>
  <dcterms:modified xsi:type="dcterms:W3CDTF">2024-03-27T21:58:00Z</dcterms:modified>
</cp:coreProperties>
</file>