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B5" w:rsidRPr="00DA26F5" w:rsidRDefault="005C0DB5" w:rsidP="00E622A8">
      <w:pPr>
        <w:pStyle w:val="Heading1"/>
      </w:pPr>
      <w:bookmarkStart w:id="0" w:name="_GoBack"/>
      <w:bookmarkEnd w:id="0"/>
      <w:r w:rsidRPr="00DA26F5">
        <w:t>Missouri Assistive Technology Advisory Council</w:t>
      </w:r>
    </w:p>
    <w:p w:rsidR="005C0DB5" w:rsidRPr="00DA26F5" w:rsidRDefault="005C0DB5" w:rsidP="00B3487D">
      <w:pPr>
        <w:spacing w:after="0"/>
        <w:jc w:val="center"/>
        <w:rPr>
          <w:rFonts w:ascii="Times New Roman" w:hAnsi="Times New Roman" w:cs="Times New Roman"/>
          <w:sz w:val="24"/>
          <w:szCs w:val="24"/>
        </w:rPr>
      </w:pPr>
      <w:r w:rsidRPr="00DA26F5">
        <w:rPr>
          <w:rFonts w:ascii="Times New Roman" w:hAnsi="Times New Roman" w:cs="Times New Roman"/>
          <w:sz w:val="24"/>
          <w:szCs w:val="24"/>
        </w:rPr>
        <w:t>13 March 2026</w:t>
      </w:r>
    </w:p>
    <w:p w:rsidR="001D2740" w:rsidRPr="00DA26F5" w:rsidRDefault="005C0DB5" w:rsidP="00B3487D">
      <w:pPr>
        <w:spacing w:after="0"/>
        <w:jc w:val="center"/>
        <w:rPr>
          <w:rFonts w:ascii="Times New Roman" w:hAnsi="Times New Roman" w:cs="Times New Roman"/>
          <w:sz w:val="24"/>
          <w:szCs w:val="24"/>
        </w:rPr>
      </w:pPr>
      <w:r w:rsidRPr="00DA26F5">
        <w:rPr>
          <w:rFonts w:ascii="Times New Roman" w:hAnsi="Times New Roman" w:cs="Times New Roman"/>
          <w:sz w:val="24"/>
          <w:szCs w:val="24"/>
        </w:rPr>
        <w:t>Virtual</w:t>
      </w:r>
    </w:p>
    <w:p w:rsidR="00DA26F5" w:rsidRPr="00B3487D" w:rsidRDefault="001D2740" w:rsidP="00B3487D">
      <w:pPr>
        <w:pStyle w:val="Heading2"/>
      </w:pPr>
      <w:r w:rsidRPr="00B3487D">
        <w:t>1. Call to Order</w:t>
      </w:r>
    </w:p>
    <w:p w:rsidR="001D2740" w:rsidRPr="00DA26F5" w:rsidRDefault="001D2740" w:rsidP="00B3487D">
      <w:pPr>
        <w:pStyle w:val="Heading3"/>
        <w:spacing w:before="0"/>
      </w:pPr>
      <w:r w:rsidRPr="00DA26F5">
        <w:t>A. Introductions</w:t>
      </w:r>
    </w:p>
    <w:p w:rsidR="001D2740" w:rsidRPr="00DA26F5" w:rsidRDefault="001D274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The meeting was called to order by Chairperson Andrew Lackey at 9:01 am.</w:t>
      </w:r>
    </w:p>
    <w:p w:rsidR="001D2740" w:rsidRPr="00DA26F5" w:rsidRDefault="001D2740" w:rsidP="00B3487D">
      <w:pPr>
        <w:ind w:left="720"/>
        <w:rPr>
          <w:rFonts w:ascii="Times New Roman" w:hAnsi="Times New Roman" w:cs="Times New Roman"/>
          <w:sz w:val="24"/>
          <w:szCs w:val="24"/>
        </w:rPr>
      </w:pPr>
      <w:r w:rsidRPr="00DA26F5">
        <w:rPr>
          <w:rFonts w:ascii="Times New Roman" w:hAnsi="Times New Roman" w:cs="Times New Roman"/>
          <w:sz w:val="24"/>
          <w:szCs w:val="24"/>
        </w:rPr>
        <w:t>Members: Andrew Lackey, Chip Hailey, Gary Wunder, Emily Hartley, Kim Reese, Aaron Luna, Camille Anderson-Weddle, Jennifer Boedeker, Lisa Meisenheimer, Melinda Bridge, Paula Darr, Samantha Marsicovetere, Shelly Brown, and Mary Ross.</w:t>
      </w:r>
    </w:p>
    <w:p w:rsidR="001D2740" w:rsidRPr="00DA26F5" w:rsidRDefault="001D2740" w:rsidP="00B3487D">
      <w:pPr>
        <w:ind w:left="720"/>
        <w:rPr>
          <w:rFonts w:ascii="Times New Roman" w:hAnsi="Times New Roman" w:cs="Times New Roman"/>
          <w:sz w:val="24"/>
          <w:szCs w:val="24"/>
        </w:rPr>
      </w:pPr>
      <w:r w:rsidRPr="00DA26F5">
        <w:rPr>
          <w:rFonts w:ascii="Times New Roman" w:hAnsi="Times New Roman" w:cs="Times New Roman"/>
          <w:sz w:val="24"/>
          <w:szCs w:val="24"/>
        </w:rPr>
        <w:t>Staff: David Baker, Elaine Houtman, Emily White, Felicia George, Anna Hiestand, Stacy Brady, Kristy Summers, and Scout Merry.</w:t>
      </w:r>
    </w:p>
    <w:p w:rsidR="001D2740" w:rsidRPr="00DA26F5" w:rsidRDefault="001D274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Guest: Carson Taylor</w:t>
      </w:r>
    </w:p>
    <w:p w:rsidR="001D2740" w:rsidRPr="00B3487D" w:rsidRDefault="001D2740" w:rsidP="00B3487D">
      <w:pPr>
        <w:pStyle w:val="Heading3"/>
      </w:pPr>
      <w:r w:rsidRPr="00B3487D">
        <w:t>B. Approval of March Agenda</w:t>
      </w:r>
    </w:p>
    <w:p w:rsidR="001D2740" w:rsidRPr="00DA26F5" w:rsidRDefault="001D274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The agenda for the March meeting was approved, as presented, by a unanimous voice vote. (Motion: Wunder; Second: Meisenheimer.)</w:t>
      </w:r>
    </w:p>
    <w:p w:rsidR="001D2740" w:rsidRPr="00DA26F5" w:rsidRDefault="001D2740" w:rsidP="00B3487D">
      <w:pPr>
        <w:pStyle w:val="Heading3"/>
      </w:pPr>
      <w:r w:rsidRPr="00DA26F5">
        <w:t>C. Approval of December Minutes</w:t>
      </w:r>
    </w:p>
    <w:p w:rsidR="001D2740" w:rsidRPr="00DA26F5" w:rsidRDefault="001D274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The minutes for the December meeting were approved, as presented, by a unanimous voice vote. (Motion: Wunder; Second: Marsicovetere.)</w:t>
      </w:r>
    </w:p>
    <w:p w:rsidR="005C0DB5" w:rsidRPr="00DA26F5" w:rsidRDefault="005C0DB5" w:rsidP="00B3487D">
      <w:pPr>
        <w:pStyle w:val="Heading2"/>
      </w:pPr>
      <w:r w:rsidRPr="00DA26F5">
        <w:t>2. Director’s Report</w:t>
      </w:r>
    </w:p>
    <w:p w:rsidR="00DA26F5" w:rsidRPr="00DA26F5" w:rsidRDefault="005C0DB5" w:rsidP="00B3487D">
      <w:pPr>
        <w:pStyle w:val="Heading3"/>
        <w:spacing w:after="240"/>
      </w:pPr>
      <w:r w:rsidRPr="00DA26F5">
        <w:t>A. Council Update</w:t>
      </w:r>
    </w:p>
    <w:p w:rsidR="00DA26F5" w:rsidRPr="00B3487D" w:rsidRDefault="00B3487D" w:rsidP="00B3487D">
      <w:pPr>
        <w:pStyle w:val="Heading4"/>
        <w:spacing w:before="0"/>
      </w:pPr>
      <w:r w:rsidRPr="00B3487D">
        <w:t>ⅰ</w:t>
      </w:r>
      <w:r w:rsidR="00DA26F5" w:rsidRPr="00B3487D">
        <w:t>. Recap of Previous Meeting</w:t>
      </w:r>
    </w:p>
    <w:p w:rsidR="00136002" w:rsidRPr="00DA26F5" w:rsidRDefault="005576B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 xml:space="preserve">David </w:t>
      </w:r>
      <w:r w:rsidR="00DA26F5">
        <w:rPr>
          <w:rFonts w:ascii="Times New Roman" w:hAnsi="Times New Roman" w:cs="Times New Roman"/>
          <w:sz w:val="24"/>
          <w:szCs w:val="24"/>
        </w:rPr>
        <w:t>opened</w:t>
      </w:r>
      <w:r w:rsidRPr="00DA26F5">
        <w:rPr>
          <w:rFonts w:ascii="Times New Roman" w:hAnsi="Times New Roman" w:cs="Times New Roman"/>
          <w:sz w:val="24"/>
          <w:szCs w:val="24"/>
        </w:rPr>
        <w:t xml:space="preserve"> with a recap of the </w:t>
      </w:r>
      <w:r w:rsidR="00DA26F5">
        <w:rPr>
          <w:rFonts w:ascii="Times New Roman" w:hAnsi="Times New Roman" w:cs="Times New Roman"/>
          <w:sz w:val="24"/>
          <w:szCs w:val="24"/>
        </w:rPr>
        <w:t>previous council</w:t>
      </w:r>
      <w:r w:rsidRPr="00DA26F5">
        <w:rPr>
          <w:rFonts w:ascii="Times New Roman" w:hAnsi="Times New Roman" w:cs="Times New Roman"/>
          <w:sz w:val="24"/>
          <w:szCs w:val="24"/>
        </w:rPr>
        <w:t xml:space="preserve"> meeting</w:t>
      </w:r>
      <w:r w:rsidR="00DA26F5">
        <w:rPr>
          <w:rFonts w:ascii="Times New Roman" w:hAnsi="Times New Roman" w:cs="Times New Roman"/>
          <w:sz w:val="24"/>
          <w:szCs w:val="24"/>
        </w:rPr>
        <w:t xml:space="preserve">, which </w:t>
      </w:r>
      <w:r w:rsidRPr="00DA26F5">
        <w:rPr>
          <w:rFonts w:ascii="Times New Roman" w:hAnsi="Times New Roman" w:cs="Times New Roman"/>
          <w:sz w:val="24"/>
          <w:szCs w:val="24"/>
        </w:rPr>
        <w:t>included the introduction of Carson and Anna, a review of the annual report</w:t>
      </w:r>
      <w:r w:rsidR="00E1445C">
        <w:rPr>
          <w:rFonts w:ascii="Times New Roman" w:hAnsi="Times New Roman" w:cs="Times New Roman"/>
          <w:sz w:val="24"/>
          <w:szCs w:val="24"/>
        </w:rPr>
        <w:t xml:space="preserve"> and </w:t>
      </w:r>
      <w:r w:rsidR="00E1445C" w:rsidRPr="00DA26F5">
        <w:rPr>
          <w:rFonts w:ascii="Times New Roman" w:hAnsi="Times New Roman" w:cs="Times New Roman"/>
          <w:sz w:val="24"/>
          <w:szCs w:val="24"/>
        </w:rPr>
        <w:t>letter to the governor</w:t>
      </w:r>
      <w:r w:rsidRPr="00DA26F5">
        <w:rPr>
          <w:rFonts w:ascii="Times New Roman" w:hAnsi="Times New Roman" w:cs="Times New Roman"/>
          <w:sz w:val="24"/>
          <w:szCs w:val="24"/>
        </w:rPr>
        <w:t xml:space="preserve">, a discussion about the federal performance report, and an AT Spotlight </w:t>
      </w:r>
      <w:r w:rsidR="009E2192">
        <w:rPr>
          <w:rFonts w:ascii="Times New Roman" w:hAnsi="Times New Roman" w:cs="Times New Roman"/>
          <w:sz w:val="24"/>
          <w:szCs w:val="24"/>
        </w:rPr>
        <w:t xml:space="preserve">that featured the Locus Suit, a device for the blind being developed by a group of </w:t>
      </w:r>
      <w:r w:rsidRPr="00DA26F5">
        <w:rPr>
          <w:rFonts w:ascii="Times New Roman" w:hAnsi="Times New Roman" w:cs="Times New Roman"/>
          <w:sz w:val="24"/>
          <w:szCs w:val="24"/>
        </w:rPr>
        <w:t>Washington University</w:t>
      </w:r>
      <w:r w:rsidR="009E2192">
        <w:rPr>
          <w:rFonts w:ascii="Times New Roman" w:hAnsi="Times New Roman" w:cs="Times New Roman"/>
          <w:sz w:val="24"/>
          <w:szCs w:val="24"/>
        </w:rPr>
        <w:t xml:space="preserve"> students. </w:t>
      </w:r>
    </w:p>
    <w:p w:rsidR="005576B0" w:rsidRPr="00B3487D" w:rsidRDefault="00B3487D" w:rsidP="00B3487D">
      <w:pPr>
        <w:pStyle w:val="Heading4"/>
      </w:pPr>
      <w:r w:rsidRPr="00B3487D">
        <w:t>ⅱ</w:t>
      </w:r>
      <w:r w:rsidR="005576B0" w:rsidRPr="00B3487D">
        <w:t>. Attachment Synopsis</w:t>
      </w:r>
    </w:p>
    <w:p w:rsidR="005576B0" w:rsidRPr="00DA26F5" w:rsidRDefault="00B3487D" w:rsidP="00B3487D">
      <w:pPr>
        <w:spacing w:after="0"/>
        <w:ind w:left="720"/>
        <w:rPr>
          <w:rFonts w:ascii="Times New Roman" w:hAnsi="Times New Roman" w:cs="Times New Roman"/>
          <w:sz w:val="24"/>
          <w:szCs w:val="24"/>
        </w:rPr>
      </w:pPr>
      <w:r>
        <w:rPr>
          <w:rFonts w:ascii="Times New Roman" w:hAnsi="Times New Roman" w:cs="Times New Roman"/>
          <w:sz w:val="24"/>
          <w:szCs w:val="24"/>
        </w:rPr>
        <w:t>David mentioned that he emailed the Council various attachments. These attachments consisted of data reports for MoAT’s programs.</w:t>
      </w:r>
    </w:p>
    <w:p w:rsidR="005576B0" w:rsidRPr="00DA26F5" w:rsidRDefault="00B3487D" w:rsidP="00B3487D">
      <w:pPr>
        <w:pStyle w:val="Heading4"/>
      </w:pPr>
      <w:r>
        <w:t>ⅲ</w:t>
      </w:r>
      <w:r w:rsidR="005576B0" w:rsidRPr="00DA26F5">
        <w:t>. Ethics Commission</w:t>
      </w:r>
    </w:p>
    <w:p w:rsidR="005576B0" w:rsidRPr="00DA26F5" w:rsidRDefault="007C03E6"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Council members officially appointed by the Boards and Commissions Office are required to file an annual Personal Financial Disclosure with the Ethics Commission. In January, affected members will receive notification from the Ethics Commission about this obligation; these members will have until May to submit the required documentation.</w:t>
      </w:r>
    </w:p>
    <w:p w:rsidR="007C03E6" w:rsidRPr="00DA26F5" w:rsidRDefault="00B3487D" w:rsidP="00B3487D">
      <w:pPr>
        <w:pStyle w:val="Heading4"/>
      </w:pPr>
      <w:r>
        <w:lastRenderedPageBreak/>
        <w:t>ⅳ</w:t>
      </w:r>
      <w:r w:rsidR="005576B0" w:rsidRPr="00DA26F5">
        <w:t xml:space="preserve">. </w:t>
      </w:r>
      <w:r w:rsidR="007C03E6" w:rsidRPr="00DA26F5">
        <w:t>Boards &amp; Commissions</w:t>
      </w:r>
    </w:p>
    <w:p w:rsidR="005576B0" w:rsidRPr="00DA26F5" w:rsidRDefault="005576B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 xml:space="preserve">In June, David met with representatives of the Boards &amp; Commissions office </w:t>
      </w:r>
      <w:r w:rsidR="00B3487D">
        <w:rPr>
          <w:rFonts w:ascii="Times New Roman" w:hAnsi="Times New Roman" w:cs="Times New Roman"/>
          <w:sz w:val="24"/>
          <w:szCs w:val="24"/>
        </w:rPr>
        <w:t>to</w:t>
      </w:r>
      <w:r w:rsidRPr="00DA26F5">
        <w:rPr>
          <w:rFonts w:ascii="Times New Roman" w:hAnsi="Times New Roman" w:cs="Times New Roman"/>
          <w:sz w:val="24"/>
          <w:szCs w:val="24"/>
        </w:rPr>
        <w:t xml:space="preserve"> discus</w:t>
      </w:r>
      <w:r w:rsidR="00B3487D">
        <w:rPr>
          <w:rFonts w:ascii="Times New Roman" w:hAnsi="Times New Roman" w:cs="Times New Roman"/>
          <w:sz w:val="24"/>
          <w:szCs w:val="24"/>
        </w:rPr>
        <w:t>s</w:t>
      </w:r>
      <w:r w:rsidRPr="00DA26F5">
        <w:rPr>
          <w:rFonts w:ascii="Times New Roman" w:hAnsi="Times New Roman" w:cs="Times New Roman"/>
          <w:sz w:val="24"/>
          <w:szCs w:val="24"/>
        </w:rPr>
        <w:t xml:space="preserve"> the Council’s need for new appointments and reappointments. The meeting left the appearance that they would act on these needs over the summer. Although David has contacted the office </w:t>
      </w:r>
      <w:r w:rsidR="007C03E6" w:rsidRPr="00DA26F5">
        <w:rPr>
          <w:rFonts w:ascii="Times New Roman" w:hAnsi="Times New Roman" w:cs="Times New Roman"/>
          <w:sz w:val="24"/>
          <w:szCs w:val="24"/>
        </w:rPr>
        <w:t>a few</w:t>
      </w:r>
      <w:r w:rsidRPr="00DA26F5">
        <w:rPr>
          <w:rFonts w:ascii="Times New Roman" w:hAnsi="Times New Roman" w:cs="Times New Roman"/>
          <w:sz w:val="24"/>
          <w:szCs w:val="24"/>
        </w:rPr>
        <w:t xml:space="preserve"> times since then, no action has been forthcoming. </w:t>
      </w:r>
      <w:r w:rsidR="007C03E6" w:rsidRPr="00DA26F5">
        <w:rPr>
          <w:rFonts w:ascii="Times New Roman" w:hAnsi="Times New Roman" w:cs="Times New Roman"/>
          <w:sz w:val="24"/>
          <w:szCs w:val="24"/>
        </w:rPr>
        <w:t>David plans to stop by the Boards &amp; Commissions office next time he is in Jefferson City.</w:t>
      </w:r>
    </w:p>
    <w:p w:rsidR="007C03E6" w:rsidRPr="00DA26F5" w:rsidRDefault="007C03E6" w:rsidP="00B3487D">
      <w:pPr>
        <w:pStyle w:val="Heading3"/>
      </w:pPr>
      <w:r w:rsidRPr="00DA26F5">
        <w:t>B. Staff Update</w:t>
      </w:r>
    </w:p>
    <w:p w:rsidR="007C03E6" w:rsidRPr="00DA26F5" w:rsidRDefault="00B3487D" w:rsidP="00B3487D">
      <w:pPr>
        <w:pStyle w:val="Heading4"/>
      </w:pPr>
      <w:r>
        <w:t>ⅰ</w:t>
      </w:r>
      <w:r w:rsidR="007C03E6" w:rsidRPr="00DA26F5">
        <w:t>. Intern—Carson Taylor</w:t>
      </w:r>
    </w:p>
    <w:p w:rsidR="00BF3AA8" w:rsidRPr="00DA26F5" w:rsidRDefault="00BF3AA8" w:rsidP="00E1445C">
      <w:pPr>
        <w:ind w:left="720"/>
        <w:rPr>
          <w:rFonts w:ascii="Times New Roman" w:hAnsi="Times New Roman" w:cs="Times New Roman"/>
          <w:sz w:val="24"/>
          <w:szCs w:val="24"/>
        </w:rPr>
      </w:pPr>
      <w:r w:rsidRPr="00DA26F5">
        <w:rPr>
          <w:rFonts w:ascii="Times New Roman" w:hAnsi="Times New Roman" w:cs="Times New Roman"/>
          <w:sz w:val="24"/>
          <w:szCs w:val="24"/>
        </w:rPr>
        <w:t xml:space="preserve">The meeting coincided with the </w:t>
      </w:r>
      <w:r>
        <w:rPr>
          <w:rFonts w:ascii="Times New Roman" w:hAnsi="Times New Roman" w:cs="Times New Roman"/>
          <w:sz w:val="24"/>
          <w:szCs w:val="24"/>
        </w:rPr>
        <w:t>final day</w:t>
      </w:r>
      <w:r w:rsidRPr="00DA26F5">
        <w:rPr>
          <w:rFonts w:ascii="Times New Roman" w:hAnsi="Times New Roman" w:cs="Times New Roman"/>
          <w:sz w:val="24"/>
          <w:szCs w:val="24"/>
        </w:rPr>
        <w:t xml:space="preserve"> of Carson Taylor’s internship</w:t>
      </w:r>
      <w:r>
        <w:rPr>
          <w:rFonts w:ascii="Times New Roman" w:hAnsi="Times New Roman" w:cs="Times New Roman"/>
          <w:sz w:val="24"/>
          <w:szCs w:val="24"/>
        </w:rPr>
        <w:t xml:space="preserve"> at MoAT</w:t>
      </w:r>
      <w:r w:rsidRPr="00DA26F5">
        <w:rPr>
          <w:rFonts w:ascii="Times New Roman" w:hAnsi="Times New Roman" w:cs="Times New Roman"/>
          <w:sz w:val="24"/>
          <w:szCs w:val="24"/>
        </w:rPr>
        <w:t xml:space="preserve">. </w:t>
      </w:r>
      <w:r>
        <w:rPr>
          <w:rFonts w:ascii="Times New Roman" w:hAnsi="Times New Roman" w:cs="Times New Roman"/>
          <w:sz w:val="24"/>
          <w:szCs w:val="24"/>
        </w:rPr>
        <w:t xml:space="preserve">Carson </w:t>
      </w:r>
      <w:r w:rsidRPr="00DA26F5">
        <w:rPr>
          <w:rFonts w:ascii="Times New Roman" w:hAnsi="Times New Roman" w:cs="Times New Roman"/>
          <w:sz w:val="24"/>
          <w:szCs w:val="24"/>
        </w:rPr>
        <w:t xml:space="preserve">was part of Alphapointe’s Student Transition Engagement Program for blind and visually impaired high school students. Carson </w:t>
      </w:r>
      <w:r w:rsidR="009E2192">
        <w:rPr>
          <w:rFonts w:ascii="Times New Roman" w:hAnsi="Times New Roman" w:cs="Times New Roman"/>
          <w:sz w:val="24"/>
          <w:szCs w:val="24"/>
        </w:rPr>
        <w:t xml:space="preserve">shared that he </w:t>
      </w:r>
      <w:r w:rsidRPr="00DA26F5">
        <w:rPr>
          <w:rFonts w:ascii="Times New Roman" w:hAnsi="Times New Roman" w:cs="Times New Roman"/>
          <w:sz w:val="24"/>
          <w:szCs w:val="24"/>
        </w:rPr>
        <w:t>found the internship highly enjoyable, noting that he completed a diverse number of projects and tasks.</w:t>
      </w:r>
      <w:r w:rsidR="00E1445C">
        <w:rPr>
          <w:rFonts w:ascii="Times New Roman" w:hAnsi="Times New Roman" w:cs="Times New Roman"/>
          <w:sz w:val="24"/>
          <w:szCs w:val="24"/>
        </w:rPr>
        <w:t xml:space="preserve"> </w:t>
      </w:r>
      <w:r>
        <w:rPr>
          <w:rFonts w:ascii="Times New Roman" w:hAnsi="Times New Roman" w:cs="Times New Roman"/>
          <w:sz w:val="24"/>
          <w:szCs w:val="24"/>
        </w:rPr>
        <w:t>Carson is our seventh intern, with our previous interns coming from Easterseals.</w:t>
      </w:r>
    </w:p>
    <w:p w:rsidR="009B5526" w:rsidRPr="00DA26F5" w:rsidRDefault="00FA022C" w:rsidP="00B3487D">
      <w:pPr>
        <w:pStyle w:val="Heading3"/>
      </w:pPr>
      <w:r w:rsidRPr="00DA26F5">
        <w:t>C. State &amp; Federal Budget</w:t>
      </w:r>
    </w:p>
    <w:p w:rsidR="00FA022C" w:rsidRPr="00DA26F5" w:rsidRDefault="00B3487D" w:rsidP="00B3487D">
      <w:pPr>
        <w:pStyle w:val="Heading4"/>
      </w:pPr>
      <w:r>
        <w:t>ⅰ</w:t>
      </w:r>
      <w:r w:rsidR="00FA022C" w:rsidRPr="00DA26F5">
        <w:t>. State Budget Request</w:t>
      </w:r>
    </w:p>
    <w:p w:rsidR="000E21B4" w:rsidRPr="00DA26F5" w:rsidRDefault="009E2192" w:rsidP="000E21B4">
      <w:pPr>
        <w:ind w:left="720"/>
        <w:rPr>
          <w:rFonts w:ascii="Times New Roman" w:hAnsi="Times New Roman" w:cs="Times New Roman"/>
          <w:sz w:val="24"/>
          <w:szCs w:val="24"/>
        </w:rPr>
      </w:pPr>
      <w:proofErr w:type="spellStart"/>
      <w:r>
        <w:rPr>
          <w:rFonts w:ascii="Times New Roman" w:hAnsi="Times New Roman" w:cs="Times New Roman"/>
          <w:sz w:val="24"/>
          <w:szCs w:val="24"/>
        </w:rPr>
        <w:t>MoAT’s</w:t>
      </w:r>
      <w:proofErr w:type="spellEnd"/>
      <w:r w:rsidR="000E21B4" w:rsidRPr="00DA26F5">
        <w:rPr>
          <w:rFonts w:ascii="Times New Roman" w:hAnsi="Times New Roman" w:cs="Times New Roman"/>
          <w:sz w:val="24"/>
          <w:szCs w:val="24"/>
        </w:rPr>
        <w:t xml:space="preserve"> budget request for State Fiscal Year 2027 is $4,510,950. </w:t>
      </w:r>
      <w:r>
        <w:rPr>
          <w:rFonts w:ascii="Times New Roman" w:hAnsi="Times New Roman" w:cs="Times New Roman"/>
          <w:sz w:val="24"/>
          <w:szCs w:val="24"/>
        </w:rPr>
        <w:t xml:space="preserve">Funds are </w:t>
      </w:r>
      <w:r w:rsidR="000E21B4" w:rsidRPr="00DA26F5">
        <w:rPr>
          <w:rFonts w:ascii="Times New Roman" w:hAnsi="Times New Roman" w:cs="Times New Roman"/>
          <w:sz w:val="24"/>
          <w:szCs w:val="24"/>
        </w:rPr>
        <w:t>divide</w:t>
      </w:r>
      <w:r>
        <w:rPr>
          <w:rFonts w:ascii="Times New Roman" w:hAnsi="Times New Roman" w:cs="Times New Roman"/>
          <w:sz w:val="24"/>
          <w:szCs w:val="24"/>
        </w:rPr>
        <w:t>d</w:t>
      </w:r>
      <w:r w:rsidR="000E21B4" w:rsidRPr="00DA26F5">
        <w:rPr>
          <w:rFonts w:ascii="Times New Roman" w:hAnsi="Times New Roman" w:cs="Times New Roman"/>
          <w:sz w:val="24"/>
          <w:szCs w:val="24"/>
        </w:rPr>
        <w:t xml:space="preserve"> </w:t>
      </w:r>
      <w:r>
        <w:rPr>
          <w:rFonts w:ascii="Times New Roman" w:hAnsi="Times New Roman" w:cs="Times New Roman"/>
          <w:sz w:val="24"/>
          <w:szCs w:val="24"/>
        </w:rPr>
        <w:t xml:space="preserve">into four separate appropriations: </w:t>
      </w:r>
      <w:r w:rsidR="000E21B4" w:rsidRPr="00DA26F5">
        <w:rPr>
          <w:rFonts w:ascii="Times New Roman" w:hAnsi="Times New Roman" w:cs="Times New Roman"/>
          <w:sz w:val="24"/>
          <w:szCs w:val="24"/>
        </w:rPr>
        <w:t xml:space="preserve">federal funds, the TAP programs, financial loans, and the </w:t>
      </w:r>
      <w:r>
        <w:rPr>
          <w:rFonts w:ascii="Times New Roman" w:hAnsi="Times New Roman" w:cs="Times New Roman"/>
          <w:sz w:val="24"/>
          <w:szCs w:val="24"/>
        </w:rPr>
        <w:t xml:space="preserve">AT </w:t>
      </w:r>
      <w:r w:rsidR="000E21B4" w:rsidRPr="00DA26F5">
        <w:rPr>
          <w:rFonts w:ascii="Times New Roman" w:hAnsi="Times New Roman" w:cs="Times New Roman"/>
          <w:sz w:val="24"/>
          <w:szCs w:val="24"/>
        </w:rPr>
        <w:t>trust fund.</w:t>
      </w:r>
    </w:p>
    <w:p w:rsidR="000E21B4" w:rsidRPr="00DA26F5" w:rsidRDefault="000E21B4" w:rsidP="000E21B4">
      <w:pPr>
        <w:pStyle w:val="ListParagraph"/>
        <w:numPr>
          <w:ilvl w:val="0"/>
          <w:numId w:val="1"/>
        </w:numPr>
        <w:spacing w:after="0"/>
        <w:rPr>
          <w:rFonts w:ascii="Times New Roman" w:hAnsi="Times New Roman" w:cs="Times New Roman"/>
          <w:sz w:val="24"/>
          <w:szCs w:val="24"/>
        </w:rPr>
      </w:pPr>
      <w:r w:rsidRPr="00DA26F5">
        <w:rPr>
          <w:rFonts w:ascii="Times New Roman" w:hAnsi="Times New Roman" w:cs="Times New Roman"/>
          <w:sz w:val="24"/>
          <w:szCs w:val="24"/>
        </w:rPr>
        <w:t xml:space="preserve">Federal funds </w:t>
      </w:r>
      <w:r w:rsidRPr="00191261">
        <w:rPr>
          <w:rFonts w:ascii="Times New Roman" w:hAnsi="Times New Roman" w:cs="Times New Roman"/>
          <w:sz w:val="24"/>
          <w:szCs w:val="24"/>
        </w:rPr>
        <w:t>come from the U</w:t>
      </w:r>
      <w:r>
        <w:rPr>
          <w:rFonts w:ascii="Times New Roman" w:hAnsi="Times New Roman" w:cs="Times New Roman"/>
          <w:sz w:val="24"/>
          <w:szCs w:val="24"/>
        </w:rPr>
        <w:t>.</w:t>
      </w:r>
      <w:r w:rsidRPr="00191261">
        <w:rPr>
          <w:rFonts w:ascii="Times New Roman" w:hAnsi="Times New Roman" w:cs="Times New Roman"/>
          <w:sz w:val="24"/>
          <w:szCs w:val="24"/>
        </w:rPr>
        <w:t>S</w:t>
      </w:r>
      <w:r>
        <w:rPr>
          <w:rFonts w:ascii="Times New Roman" w:hAnsi="Times New Roman" w:cs="Times New Roman"/>
          <w:sz w:val="24"/>
          <w:szCs w:val="24"/>
        </w:rPr>
        <w:t>.</w:t>
      </w:r>
      <w:r w:rsidRPr="00191261">
        <w:rPr>
          <w:rFonts w:ascii="Times New Roman" w:hAnsi="Times New Roman" w:cs="Times New Roman"/>
          <w:sz w:val="24"/>
          <w:szCs w:val="24"/>
        </w:rPr>
        <w:t xml:space="preserve"> Department of Health and Human Services. They finance Missouri’s Tech Act Program.</w:t>
      </w:r>
    </w:p>
    <w:p w:rsidR="000E21B4" w:rsidRPr="00DA26F5" w:rsidRDefault="000E21B4" w:rsidP="000E21B4">
      <w:pPr>
        <w:pStyle w:val="ListParagraph"/>
        <w:numPr>
          <w:ilvl w:val="0"/>
          <w:numId w:val="1"/>
        </w:numPr>
        <w:spacing w:after="0"/>
        <w:rPr>
          <w:rFonts w:ascii="Times New Roman" w:hAnsi="Times New Roman" w:cs="Times New Roman"/>
          <w:sz w:val="24"/>
          <w:szCs w:val="24"/>
        </w:rPr>
      </w:pPr>
      <w:r w:rsidRPr="00DA26F5">
        <w:rPr>
          <w:rFonts w:ascii="Times New Roman" w:hAnsi="Times New Roman" w:cs="Times New Roman"/>
          <w:sz w:val="24"/>
          <w:szCs w:val="24"/>
        </w:rPr>
        <w:t>TAP funds finance our Telecommunication</w:t>
      </w:r>
      <w:r w:rsidR="00E1445C">
        <w:rPr>
          <w:rFonts w:ascii="Times New Roman" w:hAnsi="Times New Roman" w:cs="Times New Roman"/>
          <w:sz w:val="24"/>
          <w:szCs w:val="24"/>
        </w:rPr>
        <w:t>s</w:t>
      </w:r>
      <w:r w:rsidRPr="00DA26F5">
        <w:rPr>
          <w:rFonts w:ascii="Times New Roman" w:hAnsi="Times New Roman" w:cs="Times New Roman"/>
          <w:sz w:val="24"/>
          <w:szCs w:val="24"/>
        </w:rPr>
        <w:t xml:space="preserve"> Access Programs.</w:t>
      </w:r>
    </w:p>
    <w:p w:rsidR="000E21B4" w:rsidRDefault="00E1445C" w:rsidP="000E21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Financial loan</w:t>
      </w:r>
      <w:r w:rsidR="000E21B4" w:rsidRPr="00DA26F5">
        <w:rPr>
          <w:rFonts w:ascii="Times New Roman" w:hAnsi="Times New Roman" w:cs="Times New Roman"/>
          <w:sz w:val="24"/>
          <w:szCs w:val="24"/>
        </w:rPr>
        <w:t xml:space="preserve"> funds finance our loan program, Show-Me Loans.</w:t>
      </w:r>
    </w:p>
    <w:p w:rsidR="000E21B4" w:rsidRPr="00493C74" w:rsidRDefault="000E21B4" w:rsidP="000E21B4">
      <w:pPr>
        <w:pStyle w:val="ListParagraph"/>
        <w:numPr>
          <w:ilvl w:val="0"/>
          <w:numId w:val="1"/>
        </w:numPr>
        <w:rPr>
          <w:rFonts w:ascii="Times New Roman" w:hAnsi="Times New Roman" w:cs="Times New Roman"/>
          <w:sz w:val="24"/>
          <w:szCs w:val="24"/>
        </w:rPr>
      </w:pPr>
      <w:r w:rsidRPr="00DA26F5">
        <w:rPr>
          <w:rFonts w:ascii="Times New Roman" w:hAnsi="Times New Roman" w:cs="Times New Roman"/>
          <w:sz w:val="24"/>
          <w:szCs w:val="24"/>
        </w:rPr>
        <w:t xml:space="preserve">Trust funds finance </w:t>
      </w:r>
      <w:r>
        <w:rPr>
          <w:rFonts w:ascii="Times New Roman" w:hAnsi="Times New Roman" w:cs="Times New Roman"/>
          <w:sz w:val="24"/>
          <w:szCs w:val="24"/>
        </w:rPr>
        <w:t>additional</w:t>
      </w:r>
      <w:r w:rsidRPr="00DA26F5">
        <w:rPr>
          <w:rFonts w:ascii="Times New Roman" w:hAnsi="Times New Roman" w:cs="Times New Roman"/>
          <w:sz w:val="24"/>
          <w:szCs w:val="24"/>
        </w:rPr>
        <w:t xml:space="preserve"> MoAT programs, including </w:t>
      </w:r>
      <w:r>
        <w:rPr>
          <w:rFonts w:ascii="Times New Roman" w:hAnsi="Times New Roman" w:cs="Times New Roman"/>
          <w:sz w:val="24"/>
          <w:szCs w:val="24"/>
        </w:rPr>
        <w:t xml:space="preserve">the </w:t>
      </w:r>
      <w:r w:rsidRPr="00DA26F5">
        <w:rPr>
          <w:rFonts w:ascii="Times New Roman" w:hAnsi="Times New Roman" w:cs="Times New Roman"/>
          <w:sz w:val="24"/>
          <w:szCs w:val="24"/>
        </w:rPr>
        <w:t>iCanConnect and Assistive Technology Reimbursement</w:t>
      </w:r>
      <w:r>
        <w:rPr>
          <w:rFonts w:ascii="Times New Roman" w:hAnsi="Times New Roman" w:cs="Times New Roman"/>
          <w:sz w:val="24"/>
          <w:szCs w:val="24"/>
        </w:rPr>
        <w:t xml:space="preserve"> programs</w:t>
      </w:r>
      <w:r w:rsidR="00C01A99">
        <w:rPr>
          <w:rFonts w:ascii="Times New Roman" w:hAnsi="Times New Roman" w:cs="Times New Roman"/>
          <w:sz w:val="24"/>
          <w:szCs w:val="24"/>
        </w:rPr>
        <w:t>.</w:t>
      </w:r>
    </w:p>
    <w:p w:rsidR="000E21B4" w:rsidRPr="00DA26F5" w:rsidRDefault="000E21B4" w:rsidP="000E21B4">
      <w:pPr>
        <w:ind w:left="720"/>
        <w:rPr>
          <w:rFonts w:ascii="Times New Roman" w:hAnsi="Times New Roman" w:cs="Times New Roman"/>
          <w:sz w:val="24"/>
          <w:szCs w:val="24"/>
        </w:rPr>
      </w:pPr>
      <w:r w:rsidRPr="00DA26F5">
        <w:rPr>
          <w:rFonts w:ascii="Times New Roman" w:hAnsi="Times New Roman" w:cs="Times New Roman"/>
          <w:sz w:val="24"/>
          <w:szCs w:val="24"/>
        </w:rPr>
        <w:t>Over 85% of our funds go directly to program services. We do not receive general revenue dollars; inst</w:t>
      </w:r>
      <w:r w:rsidR="009E2192">
        <w:rPr>
          <w:rFonts w:ascii="Times New Roman" w:hAnsi="Times New Roman" w:cs="Times New Roman"/>
          <w:sz w:val="24"/>
          <w:szCs w:val="24"/>
        </w:rPr>
        <w:t xml:space="preserve">ead, we receive funds through dedicated sources. </w:t>
      </w:r>
    </w:p>
    <w:p w:rsidR="000E21B4" w:rsidRPr="00DA26F5" w:rsidRDefault="000E21B4" w:rsidP="000E21B4">
      <w:pPr>
        <w:ind w:left="720"/>
        <w:rPr>
          <w:rFonts w:ascii="Times New Roman" w:hAnsi="Times New Roman" w:cs="Times New Roman"/>
          <w:sz w:val="24"/>
          <w:szCs w:val="24"/>
        </w:rPr>
      </w:pPr>
      <w:r w:rsidRPr="00DA26F5">
        <w:rPr>
          <w:rFonts w:ascii="Times New Roman" w:hAnsi="Times New Roman" w:cs="Times New Roman"/>
          <w:sz w:val="24"/>
          <w:szCs w:val="24"/>
        </w:rPr>
        <w:t xml:space="preserve">MoAT is part of DESE’s budget book. The amount of funds we receive </w:t>
      </w:r>
      <w:r w:rsidR="00C42D16">
        <w:rPr>
          <w:rFonts w:ascii="Times New Roman" w:hAnsi="Times New Roman" w:cs="Times New Roman"/>
          <w:sz w:val="24"/>
          <w:szCs w:val="24"/>
        </w:rPr>
        <w:t>has</w:t>
      </w:r>
      <w:r w:rsidRPr="00DA26F5">
        <w:rPr>
          <w:rFonts w:ascii="Times New Roman" w:hAnsi="Times New Roman" w:cs="Times New Roman"/>
          <w:sz w:val="24"/>
          <w:szCs w:val="24"/>
        </w:rPr>
        <w:t xml:space="preserve"> stayed re</w:t>
      </w:r>
      <w:r w:rsidR="009E2192">
        <w:rPr>
          <w:rFonts w:ascii="Times New Roman" w:hAnsi="Times New Roman" w:cs="Times New Roman"/>
          <w:sz w:val="24"/>
          <w:szCs w:val="24"/>
        </w:rPr>
        <w:t>latively level over the past few</w:t>
      </w:r>
      <w:r w:rsidRPr="00DA26F5">
        <w:rPr>
          <w:rFonts w:ascii="Times New Roman" w:hAnsi="Times New Roman" w:cs="Times New Roman"/>
          <w:sz w:val="24"/>
          <w:szCs w:val="24"/>
        </w:rPr>
        <w:t xml:space="preserve"> years.</w:t>
      </w:r>
    </w:p>
    <w:p w:rsidR="000E21B4" w:rsidRPr="00B05A2F" w:rsidRDefault="000E21B4" w:rsidP="000E21B4">
      <w:pPr>
        <w:spacing w:after="0"/>
        <w:ind w:left="720"/>
        <w:rPr>
          <w:sz w:val="26"/>
          <w:szCs w:val="26"/>
        </w:rPr>
      </w:pPr>
      <w:r w:rsidRPr="00DA26F5">
        <w:rPr>
          <w:rFonts w:ascii="Times New Roman" w:hAnsi="Times New Roman" w:cs="Times New Roman"/>
          <w:sz w:val="24"/>
          <w:szCs w:val="24"/>
        </w:rPr>
        <w:t>State Fiscal Year 2027 will begin July 1, 2026. In a few weeks, the legislature will vot</w:t>
      </w:r>
      <w:r w:rsidR="009E2192">
        <w:rPr>
          <w:rFonts w:ascii="Times New Roman" w:hAnsi="Times New Roman" w:cs="Times New Roman"/>
          <w:sz w:val="24"/>
          <w:szCs w:val="24"/>
        </w:rPr>
        <w:t xml:space="preserve">e to approve this year’s state appropriation requests. </w:t>
      </w:r>
    </w:p>
    <w:p w:rsidR="001D2740" w:rsidRPr="00DA26F5" w:rsidRDefault="00493C74" w:rsidP="00E622A8">
      <w:pPr>
        <w:pStyle w:val="Heading4"/>
      </w:pPr>
      <w:r>
        <w:t>ⅱ</w:t>
      </w:r>
      <w:r w:rsidR="001D2740" w:rsidRPr="00DA26F5">
        <w:t>. Federal Budget Update</w:t>
      </w:r>
    </w:p>
    <w:p w:rsidR="001D2740" w:rsidRPr="00DA26F5" w:rsidRDefault="001D2740" w:rsidP="00B3487D">
      <w:pPr>
        <w:spacing w:after="0"/>
        <w:ind w:left="720"/>
        <w:rPr>
          <w:rFonts w:ascii="Times New Roman" w:hAnsi="Times New Roman" w:cs="Times New Roman"/>
          <w:sz w:val="24"/>
          <w:szCs w:val="24"/>
        </w:rPr>
      </w:pPr>
      <w:r w:rsidRPr="00DA26F5">
        <w:rPr>
          <w:rFonts w:ascii="Times New Roman" w:hAnsi="Times New Roman" w:cs="Times New Roman"/>
          <w:sz w:val="24"/>
          <w:szCs w:val="24"/>
        </w:rPr>
        <w:t>In the December Council meeting, David mentioned that we had not yet received all of our funds for Federal Fiscal Year 2026</w:t>
      </w:r>
      <w:r w:rsidR="009E2192">
        <w:rPr>
          <w:rFonts w:ascii="Times New Roman" w:hAnsi="Times New Roman" w:cs="Times New Roman"/>
          <w:sz w:val="24"/>
          <w:szCs w:val="24"/>
        </w:rPr>
        <w:t xml:space="preserve"> due to a federal continuing resolution</w:t>
      </w:r>
      <w:r w:rsidRPr="00DA26F5">
        <w:rPr>
          <w:rFonts w:ascii="Times New Roman" w:hAnsi="Times New Roman" w:cs="Times New Roman"/>
          <w:sz w:val="24"/>
          <w:szCs w:val="24"/>
        </w:rPr>
        <w:t>. Since then, we have received the rest of</w:t>
      </w:r>
      <w:r w:rsidR="009E2192">
        <w:rPr>
          <w:rFonts w:ascii="Times New Roman" w:hAnsi="Times New Roman" w:cs="Times New Roman"/>
          <w:sz w:val="24"/>
          <w:szCs w:val="24"/>
        </w:rPr>
        <w:t xml:space="preserve"> our funds and are level funded at the same amount as we received in Federal Fiscal Year 2025. </w:t>
      </w:r>
    </w:p>
    <w:p w:rsidR="00714DD6" w:rsidRPr="00DA26F5" w:rsidRDefault="00714DD6" w:rsidP="00E622A8">
      <w:pPr>
        <w:pStyle w:val="Heading2"/>
      </w:pPr>
      <w:r w:rsidRPr="00DA26F5">
        <w:t>3. AT Spotlight</w:t>
      </w:r>
    </w:p>
    <w:p w:rsidR="00714DD6" w:rsidRPr="00DA26F5" w:rsidRDefault="00714DD6" w:rsidP="00E622A8">
      <w:pPr>
        <w:pStyle w:val="Heading3"/>
        <w:spacing w:before="0"/>
      </w:pPr>
      <w:r w:rsidRPr="00DA26F5">
        <w:t>A. The ATIA Experience</w:t>
      </w:r>
    </w:p>
    <w:p w:rsidR="00714DD6" w:rsidRDefault="00714DD6" w:rsidP="006D3FE4">
      <w:pPr>
        <w:ind w:left="720"/>
        <w:rPr>
          <w:rFonts w:ascii="Times New Roman" w:hAnsi="Times New Roman" w:cs="Times New Roman"/>
          <w:sz w:val="24"/>
          <w:szCs w:val="24"/>
        </w:rPr>
      </w:pPr>
      <w:r w:rsidRPr="00DA26F5">
        <w:rPr>
          <w:rFonts w:ascii="Times New Roman" w:hAnsi="Times New Roman" w:cs="Times New Roman"/>
          <w:sz w:val="24"/>
          <w:szCs w:val="24"/>
        </w:rPr>
        <w:t xml:space="preserve">Scout described what it was like </w:t>
      </w:r>
      <w:r w:rsidR="00493C74">
        <w:rPr>
          <w:rFonts w:ascii="Times New Roman" w:hAnsi="Times New Roman" w:cs="Times New Roman"/>
          <w:sz w:val="24"/>
          <w:szCs w:val="24"/>
        </w:rPr>
        <w:t xml:space="preserve">to attend the ATIA conference in Orlando. The event </w:t>
      </w:r>
      <w:r w:rsidR="006D3FE4">
        <w:rPr>
          <w:rFonts w:ascii="Times New Roman" w:hAnsi="Times New Roman" w:cs="Times New Roman"/>
          <w:sz w:val="24"/>
          <w:szCs w:val="24"/>
        </w:rPr>
        <w:t>is</w:t>
      </w:r>
      <w:r w:rsidR="00493C74">
        <w:rPr>
          <w:rFonts w:ascii="Times New Roman" w:hAnsi="Times New Roman" w:cs="Times New Roman"/>
          <w:sz w:val="24"/>
          <w:szCs w:val="24"/>
        </w:rPr>
        <w:t xml:space="preserve"> an excellent opportunity for making professional connections and learning about AT</w:t>
      </w:r>
      <w:r w:rsidR="006D3FE4">
        <w:rPr>
          <w:rFonts w:ascii="Times New Roman" w:hAnsi="Times New Roman" w:cs="Times New Roman"/>
          <w:sz w:val="24"/>
          <w:szCs w:val="24"/>
        </w:rPr>
        <w:t xml:space="preserve"> devices and services</w:t>
      </w:r>
      <w:r w:rsidR="00493C74">
        <w:rPr>
          <w:rFonts w:ascii="Times New Roman" w:hAnsi="Times New Roman" w:cs="Times New Roman"/>
          <w:sz w:val="24"/>
          <w:szCs w:val="24"/>
        </w:rPr>
        <w:t>.</w:t>
      </w:r>
      <w:r w:rsidR="00C11E96">
        <w:rPr>
          <w:rFonts w:ascii="Times New Roman" w:hAnsi="Times New Roman" w:cs="Times New Roman"/>
          <w:sz w:val="24"/>
          <w:szCs w:val="24"/>
        </w:rPr>
        <w:t xml:space="preserve"> Scout also participated in ATIA’s Maker Day. At this interactive event, attendees got to make their own switches while learning how to create and modify AT.</w:t>
      </w:r>
    </w:p>
    <w:p w:rsidR="00E61EBE" w:rsidRDefault="00C11E96" w:rsidP="00E61EBE">
      <w:pPr>
        <w:pStyle w:val="Heading2"/>
      </w:pPr>
      <w:r>
        <w:t>4. Current Activities</w:t>
      </w:r>
    </w:p>
    <w:p w:rsidR="00E61EBE" w:rsidRDefault="00E61EBE" w:rsidP="00E61EBE">
      <w:pPr>
        <w:pStyle w:val="Heading3"/>
      </w:pPr>
      <w:r>
        <w:t>A. Money Follows the Person (Scout)</w:t>
      </w:r>
    </w:p>
    <w:p w:rsidR="00E61EBE" w:rsidRDefault="00522689" w:rsidP="00522689">
      <w:pPr>
        <w:ind w:left="720"/>
        <w:rPr>
          <w:rFonts w:ascii="Times New Roman" w:hAnsi="Times New Roman" w:cs="Times New Roman"/>
          <w:sz w:val="24"/>
          <w:szCs w:val="24"/>
        </w:rPr>
      </w:pPr>
      <w:proofErr w:type="spellStart"/>
      <w:r>
        <w:rPr>
          <w:rFonts w:ascii="Times New Roman" w:hAnsi="Times New Roman" w:cs="Times New Roman"/>
          <w:sz w:val="24"/>
          <w:szCs w:val="24"/>
        </w:rPr>
        <w:t>MoAT</w:t>
      </w:r>
      <w:proofErr w:type="spellEnd"/>
      <w:r>
        <w:rPr>
          <w:rFonts w:ascii="Times New Roman" w:hAnsi="Times New Roman" w:cs="Times New Roman"/>
          <w:sz w:val="24"/>
          <w:szCs w:val="24"/>
        </w:rPr>
        <w:t xml:space="preserve"> provide</w:t>
      </w:r>
      <w:r w:rsidR="006D3FE4">
        <w:rPr>
          <w:rFonts w:ascii="Times New Roman" w:hAnsi="Times New Roman" w:cs="Times New Roman"/>
          <w:sz w:val="24"/>
          <w:szCs w:val="24"/>
        </w:rPr>
        <w:t xml:space="preserve">s AT to </w:t>
      </w:r>
      <w:r>
        <w:rPr>
          <w:rFonts w:ascii="Times New Roman" w:hAnsi="Times New Roman" w:cs="Times New Roman"/>
          <w:sz w:val="24"/>
          <w:szCs w:val="24"/>
        </w:rPr>
        <w:t xml:space="preserve">participants </w:t>
      </w:r>
      <w:r w:rsidR="00E1445C">
        <w:rPr>
          <w:rFonts w:ascii="Times New Roman" w:hAnsi="Times New Roman" w:cs="Times New Roman"/>
          <w:sz w:val="24"/>
          <w:szCs w:val="24"/>
        </w:rPr>
        <w:t>of</w:t>
      </w:r>
      <w:r>
        <w:rPr>
          <w:rFonts w:ascii="Times New Roman" w:hAnsi="Times New Roman" w:cs="Times New Roman"/>
          <w:sz w:val="24"/>
          <w:szCs w:val="24"/>
        </w:rPr>
        <w:t xml:space="preserve"> Mis</w:t>
      </w:r>
      <w:r w:rsidR="006D3FE4">
        <w:rPr>
          <w:rFonts w:ascii="Times New Roman" w:hAnsi="Times New Roman" w:cs="Times New Roman"/>
          <w:sz w:val="24"/>
          <w:szCs w:val="24"/>
        </w:rPr>
        <w:t>souri’s Show Me Homes</w:t>
      </w:r>
      <w:r>
        <w:rPr>
          <w:rFonts w:ascii="Times New Roman" w:hAnsi="Times New Roman" w:cs="Times New Roman"/>
          <w:sz w:val="24"/>
          <w:szCs w:val="24"/>
        </w:rPr>
        <w:t xml:space="preserve"> program</w:t>
      </w:r>
      <w:r w:rsidR="006D3FE4">
        <w:rPr>
          <w:rFonts w:ascii="Times New Roman" w:hAnsi="Times New Roman" w:cs="Times New Roman"/>
          <w:sz w:val="24"/>
          <w:szCs w:val="24"/>
        </w:rPr>
        <w:t xml:space="preserve"> (a.k.a</w:t>
      </w:r>
      <w:r w:rsidR="00621143">
        <w:rPr>
          <w:rFonts w:ascii="Times New Roman" w:hAnsi="Times New Roman" w:cs="Times New Roman"/>
          <w:sz w:val="24"/>
          <w:szCs w:val="24"/>
        </w:rPr>
        <w:t>.</w:t>
      </w:r>
      <w:r w:rsidR="006D3FE4">
        <w:rPr>
          <w:rFonts w:ascii="Times New Roman" w:hAnsi="Times New Roman" w:cs="Times New Roman"/>
          <w:sz w:val="24"/>
          <w:szCs w:val="24"/>
        </w:rPr>
        <w:t>, Money Follows the Person).</w:t>
      </w:r>
      <w:r w:rsidR="00621143">
        <w:rPr>
          <w:rFonts w:ascii="Times New Roman" w:hAnsi="Times New Roman" w:cs="Times New Roman"/>
          <w:sz w:val="24"/>
          <w:szCs w:val="24"/>
        </w:rPr>
        <w:t xml:space="preserve"> </w:t>
      </w:r>
      <w:r w:rsidR="006D3FE4">
        <w:rPr>
          <w:rFonts w:ascii="Times New Roman" w:hAnsi="Times New Roman" w:cs="Times New Roman"/>
          <w:sz w:val="24"/>
          <w:szCs w:val="24"/>
        </w:rPr>
        <w:t>During</w:t>
      </w:r>
      <w:r>
        <w:rPr>
          <w:rFonts w:ascii="Times New Roman" w:hAnsi="Times New Roman" w:cs="Times New Roman"/>
          <w:sz w:val="24"/>
          <w:szCs w:val="24"/>
        </w:rPr>
        <w:t xml:space="preserve"> the first half of Stat</w:t>
      </w:r>
      <w:r w:rsidR="006D3FE4">
        <w:rPr>
          <w:rFonts w:ascii="Times New Roman" w:hAnsi="Times New Roman" w:cs="Times New Roman"/>
          <w:sz w:val="24"/>
          <w:szCs w:val="24"/>
        </w:rPr>
        <w:t xml:space="preserve">e Fiscal Year 2026, only a handful of eligible individuals have accessed the funds, which has resulted in staff looking at ways to increase awareness among the program’s contractors about the AT service. </w:t>
      </w:r>
    </w:p>
    <w:p w:rsidR="006D3FE4" w:rsidRDefault="006D3FE4" w:rsidP="000A5071">
      <w:pPr>
        <w:ind w:left="720"/>
        <w:rPr>
          <w:rFonts w:ascii="Times New Roman" w:hAnsi="Times New Roman" w:cs="Times New Roman"/>
          <w:sz w:val="24"/>
          <w:szCs w:val="24"/>
        </w:rPr>
      </w:pPr>
      <w:r>
        <w:rPr>
          <w:rFonts w:ascii="Times New Roman" w:hAnsi="Times New Roman" w:cs="Times New Roman"/>
          <w:sz w:val="24"/>
          <w:szCs w:val="24"/>
        </w:rPr>
        <w:t>Most of the</w:t>
      </w:r>
      <w:r w:rsidR="00522689">
        <w:rPr>
          <w:rFonts w:ascii="Times New Roman" w:hAnsi="Times New Roman" w:cs="Times New Roman"/>
          <w:sz w:val="24"/>
          <w:szCs w:val="24"/>
        </w:rPr>
        <w:t xml:space="preserve"> recipients </w:t>
      </w:r>
      <w:r>
        <w:rPr>
          <w:rFonts w:ascii="Times New Roman" w:hAnsi="Times New Roman" w:cs="Times New Roman"/>
          <w:sz w:val="24"/>
          <w:szCs w:val="24"/>
        </w:rPr>
        <w:t>that used the</w:t>
      </w:r>
      <w:r w:rsidR="00522689">
        <w:rPr>
          <w:rFonts w:ascii="Times New Roman" w:hAnsi="Times New Roman" w:cs="Times New Roman"/>
          <w:sz w:val="24"/>
          <w:szCs w:val="24"/>
        </w:rPr>
        <w:t xml:space="preserve"> service </w:t>
      </w:r>
      <w:r>
        <w:rPr>
          <w:rFonts w:ascii="Times New Roman" w:hAnsi="Times New Roman" w:cs="Times New Roman"/>
          <w:sz w:val="24"/>
          <w:szCs w:val="24"/>
        </w:rPr>
        <w:t xml:space="preserve">did so </w:t>
      </w:r>
      <w:r w:rsidR="00522689">
        <w:rPr>
          <w:rFonts w:ascii="Times New Roman" w:hAnsi="Times New Roman" w:cs="Times New Roman"/>
          <w:sz w:val="24"/>
          <w:szCs w:val="24"/>
        </w:rPr>
        <w:t xml:space="preserve">to obtain </w:t>
      </w:r>
      <w:r w:rsidR="00931E20">
        <w:rPr>
          <w:rFonts w:ascii="Times New Roman" w:hAnsi="Times New Roman" w:cs="Times New Roman"/>
          <w:sz w:val="24"/>
          <w:szCs w:val="24"/>
        </w:rPr>
        <w:t>mobility device</w:t>
      </w:r>
      <w:r w:rsidR="00621143">
        <w:rPr>
          <w:rFonts w:ascii="Times New Roman" w:hAnsi="Times New Roman" w:cs="Times New Roman"/>
          <w:sz w:val="24"/>
          <w:szCs w:val="24"/>
        </w:rPr>
        <w:t>s</w:t>
      </w:r>
      <w:r w:rsidR="00931E20">
        <w:rPr>
          <w:rFonts w:ascii="Times New Roman" w:hAnsi="Times New Roman" w:cs="Times New Roman"/>
          <w:sz w:val="24"/>
          <w:szCs w:val="24"/>
        </w:rPr>
        <w:t xml:space="preserve">, such </w:t>
      </w:r>
      <w:r w:rsidR="00621143">
        <w:rPr>
          <w:rFonts w:ascii="Times New Roman" w:hAnsi="Times New Roman" w:cs="Times New Roman"/>
          <w:sz w:val="24"/>
          <w:szCs w:val="24"/>
        </w:rPr>
        <w:t xml:space="preserve">as </w:t>
      </w:r>
      <w:r w:rsidR="00522689">
        <w:rPr>
          <w:rFonts w:ascii="Times New Roman" w:hAnsi="Times New Roman" w:cs="Times New Roman"/>
          <w:sz w:val="24"/>
          <w:szCs w:val="24"/>
        </w:rPr>
        <w:t>wheelchair</w:t>
      </w:r>
      <w:r w:rsidR="00621143">
        <w:rPr>
          <w:rFonts w:ascii="Times New Roman" w:hAnsi="Times New Roman" w:cs="Times New Roman"/>
          <w:sz w:val="24"/>
          <w:szCs w:val="24"/>
        </w:rPr>
        <w:t>s</w:t>
      </w:r>
      <w:r w:rsidR="00522689">
        <w:rPr>
          <w:rFonts w:ascii="Times New Roman" w:hAnsi="Times New Roman" w:cs="Times New Roman"/>
          <w:sz w:val="24"/>
          <w:szCs w:val="24"/>
        </w:rPr>
        <w:t xml:space="preserve"> or scooter</w:t>
      </w:r>
      <w:r w:rsidR="00621143">
        <w:rPr>
          <w:rFonts w:ascii="Times New Roman" w:hAnsi="Times New Roman" w:cs="Times New Roman"/>
          <w:sz w:val="24"/>
          <w:szCs w:val="24"/>
        </w:rPr>
        <w:t>s</w:t>
      </w:r>
      <w:r w:rsidR="00522689">
        <w:rPr>
          <w:rFonts w:ascii="Times New Roman" w:hAnsi="Times New Roman" w:cs="Times New Roman"/>
          <w:sz w:val="24"/>
          <w:szCs w:val="24"/>
        </w:rPr>
        <w:t xml:space="preserve">. Scout </w:t>
      </w:r>
      <w:r>
        <w:rPr>
          <w:rFonts w:ascii="Times New Roman" w:hAnsi="Times New Roman" w:cs="Times New Roman"/>
          <w:sz w:val="24"/>
          <w:szCs w:val="24"/>
        </w:rPr>
        <w:t xml:space="preserve">is working to raise awareness about the breadth and depth of AT devices that individuals can access through the program. One strategy being used is to provide more training to program related staff around the state. </w:t>
      </w:r>
    </w:p>
    <w:p w:rsidR="00931E20" w:rsidRDefault="00931E20" w:rsidP="00931E20">
      <w:pPr>
        <w:pStyle w:val="Heading3"/>
      </w:pPr>
      <w:r>
        <w:t>B. Federal Performance Review (David)</w:t>
      </w:r>
    </w:p>
    <w:p w:rsidR="00A644B3" w:rsidRDefault="00A644B3" w:rsidP="00A644B3">
      <w:pPr>
        <w:ind w:left="720"/>
        <w:rPr>
          <w:rFonts w:ascii="Times New Roman" w:hAnsi="Times New Roman" w:cs="Times New Roman"/>
          <w:sz w:val="24"/>
          <w:szCs w:val="24"/>
        </w:rPr>
      </w:pPr>
      <w:r>
        <w:rPr>
          <w:rFonts w:ascii="Times New Roman" w:hAnsi="Times New Roman" w:cs="Times New Roman"/>
          <w:sz w:val="24"/>
          <w:szCs w:val="24"/>
        </w:rPr>
        <w:t>We are required to provide a federal performance report for both state-level and state leadership activities.</w:t>
      </w:r>
    </w:p>
    <w:p w:rsidR="00A644B3" w:rsidRDefault="00A644B3" w:rsidP="00A644B3">
      <w:pPr>
        <w:pStyle w:val="ListParagraph"/>
        <w:numPr>
          <w:ilvl w:val="0"/>
          <w:numId w:val="2"/>
        </w:numPr>
        <w:spacing w:line="252" w:lineRule="auto"/>
        <w:rPr>
          <w:rFonts w:ascii="Times New Roman" w:hAnsi="Times New Roman" w:cs="Times New Roman"/>
          <w:sz w:val="24"/>
          <w:szCs w:val="24"/>
        </w:rPr>
      </w:pPr>
      <w:r w:rsidRPr="00191261">
        <w:rPr>
          <w:rFonts w:ascii="Times New Roman" w:hAnsi="Times New Roman" w:cs="Times New Roman"/>
          <w:sz w:val="24"/>
          <w:szCs w:val="24"/>
        </w:rPr>
        <w:t>State-</w:t>
      </w:r>
      <w:r>
        <w:rPr>
          <w:rFonts w:ascii="Times New Roman" w:hAnsi="Times New Roman" w:cs="Times New Roman"/>
          <w:sz w:val="24"/>
          <w:szCs w:val="24"/>
        </w:rPr>
        <w:t>l</w:t>
      </w:r>
      <w:r w:rsidRPr="00191261">
        <w:rPr>
          <w:rFonts w:ascii="Times New Roman" w:hAnsi="Times New Roman" w:cs="Times New Roman"/>
          <w:sz w:val="24"/>
          <w:szCs w:val="24"/>
        </w:rPr>
        <w:t xml:space="preserve">evel </w:t>
      </w:r>
      <w:r>
        <w:rPr>
          <w:rFonts w:ascii="Times New Roman" w:hAnsi="Times New Roman" w:cs="Times New Roman"/>
          <w:sz w:val="24"/>
          <w:szCs w:val="24"/>
        </w:rPr>
        <w:t>a</w:t>
      </w:r>
      <w:r w:rsidRPr="00191261">
        <w:rPr>
          <w:rFonts w:ascii="Times New Roman" w:hAnsi="Times New Roman" w:cs="Times New Roman"/>
          <w:sz w:val="24"/>
          <w:szCs w:val="24"/>
        </w:rPr>
        <w:t>ctivities are direct programs that help people access and acquire AT</w:t>
      </w:r>
      <w:r>
        <w:rPr>
          <w:rFonts w:ascii="Times New Roman" w:hAnsi="Times New Roman" w:cs="Times New Roman"/>
          <w:sz w:val="24"/>
          <w:szCs w:val="24"/>
        </w:rPr>
        <w:t>. Each state has four required state-level activities: device demonstration, short-term device loan, device reutilization, and state financing activities.</w:t>
      </w:r>
    </w:p>
    <w:p w:rsidR="00A644B3" w:rsidRDefault="00A644B3" w:rsidP="00A644B3">
      <w:pPr>
        <w:pStyle w:val="ListParagraph"/>
        <w:numPr>
          <w:ilvl w:val="0"/>
          <w:numId w:val="2"/>
        </w:numPr>
        <w:spacing w:line="252" w:lineRule="auto"/>
        <w:rPr>
          <w:rFonts w:ascii="Times New Roman" w:hAnsi="Times New Roman" w:cs="Times New Roman"/>
          <w:sz w:val="24"/>
          <w:szCs w:val="24"/>
        </w:rPr>
      </w:pPr>
      <w:r>
        <w:rPr>
          <w:rFonts w:ascii="Times New Roman" w:hAnsi="Times New Roman" w:cs="Times New Roman"/>
          <w:sz w:val="24"/>
          <w:szCs w:val="24"/>
        </w:rPr>
        <w:t>State leadership activities build statewide awareness, capacity, and system change. These activities include training and technical assistance, public awareness, information and referral, and coordination and collaboration.</w:t>
      </w:r>
    </w:p>
    <w:p w:rsidR="00A644B3" w:rsidRPr="008C6A44" w:rsidRDefault="00A644B3" w:rsidP="00E1445C">
      <w:pPr>
        <w:spacing w:after="0"/>
        <w:ind w:left="720"/>
        <w:rPr>
          <w:rFonts w:ascii="Times New Roman" w:hAnsi="Times New Roman" w:cs="Times New Roman"/>
          <w:sz w:val="24"/>
          <w:szCs w:val="24"/>
        </w:rPr>
      </w:pPr>
      <w:r>
        <w:rPr>
          <w:rFonts w:ascii="Times New Roman" w:hAnsi="Times New Roman" w:cs="Times New Roman"/>
          <w:sz w:val="24"/>
          <w:szCs w:val="24"/>
        </w:rPr>
        <w:t>For each of these activities, we keep a record of the number of individuals served and/or devices provided.</w:t>
      </w:r>
      <w:r w:rsidR="00E1445C">
        <w:rPr>
          <w:rFonts w:ascii="Times New Roman" w:hAnsi="Times New Roman" w:cs="Times New Roman"/>
          <w:sz w:val="24"/>
          <w:szCs w:val="24"/>
        </w:rPr>
        <w:t xml:space="preserve"> </w:t>
      </w:r>
      <w:r>
        <w:rPr>
          <w:rFonts w:ascii="Times New Roman" w:hAnsi="Times New Roman" w:cs="Times New Roman"/>
          <w:sz w:val="24"/>
          <w:szCs w:val="24"/>
        </w:rPr>
        <w:t xml:space="preserve">Compared to the previous year, most of the numbers for Federal Fiscal Year 2025 increased. The exceptions were the numbers for demonstrations and training, which saw a decrease. </w:t>
      </w:r>
    </w:p>
    <w:p w:rsidR="00621143" w:rsidRDefault="00621143" w:rsidP="00621143">
      <w:pPr>
        <w:pStyle w:val="Heading3"/>
      </w:pPr>
      <w:r>
        <w:t>C. Missouri Caregiver Program (David)</w:t>
      </w:r>
    </w:p>
    <w:p w:rsidR="00E4049C" w:rsidRDefault="00BF7B07" w:rsidP="00E4049C">
      <w:pPr>
        <w:ind w:left="720"/>
        <w:rPr>
          <w:rFonts w:ascii="Times New Roman" w:hAnsi="Times New Roman" w:cs="Times New Roman"/>
          <w:sz w:val="24"/>
          <w:szCs w:val="24"/>
        </w:rPr>
      </w:pPr>
      <w:r>
        <w:rPr>
          <w:rFonts w:ascii="Times New Roman" w:hAnsi="Times New Roman" w:cs="Times New Roman"/>
          <w:sz w:val="24"/>
          <w:szCs w:val="24"/>
        </w:rPr>
        <w:t xml:space="preserve">In </w:t>
      </w:r>
      <w:r w:rsidR="00263280">
        <w:rPr>
          <w:rFonts w:ascii="Times New Roman" w:hAnsi="Times New Roman" w:cs="Times New Roman"/>
          <w:sz w:val="24"/>
          <w:szCs w:val="24"/>
        </w:rPr>
        <w:t xml:space="preserve">the first eight months of </w:t>
      </w:r>
      <w:r>
        <w:rPr>
          <w:rFonts w:ascii="Times New Roman" w:hAnsi="Times New Roman" w:cs="Times New Roman"/>
          <w:sz w:val="24"/>
          <w:szCs w:val="24"/>
        </w:rPr>
        <w:t>State Fiscal Year 202</w:t>
      </w:r>
      <w:r w:rsidR="00E4049C">
        <w:rPr>
          <w:rFonts w:ascii="Times New Roman" w:hAnsi="Times New Roman" w:cs="Times New Roman"/>
          <w:sz w:val="24"/>
          <w:szCs w:val="24"/>
        </w:rPr>
        <w:t>6</w:t>
      </w:r>
      <w:r>
        <w:rPr>
          <w:rFonts w:ascii="Times New Roman" w:hAnsi="Times New Roman" w:cs="Times New Roman"/>
          <w:sz w:val="24"/>
          <w:szCs w:val="24"/>
        </w:rPr>
        <w:t xml:space="preserve">, we received </w:t>
      </w:r>
      <w:r w:rsidR="00E4049C" w:rsidRPr="00E4049C">
        <w:rPr>
          <w:rFonts w:ascii="Times New Roman" w:hAnsi="Times New Roman" w:cs="Times New Roman"/>
          <w:sz w:val="24"/>
          <w:szCs w:val="24"/>
        </w:rPr>
        <w:t>310</w:t>
      </w:r>
      <w:r>
        <w:rPr>
          <w:rFonts w:ascii="Times New Roman" w:hAnsi="Times New Roman" w:cs="Times New Roman"/>
          <w:sz w:val="24"/>
          <w:szCs w:val="24"/>
        </w:rPr>
        <w:t xml:space="preserve"> referrals, served </w:t>
      </w:r>
      <w:r w:rsidR="00E4049C" w:rsidRPr="00E4049C">
        <w:rPr>
          <w:rFonts w:ascii="Times New Roman" w:hAnsi="Times New Roman" w:cs="Times New Roman"/>
          <w:sz w:val="24"/>
          <w:szCs w:val="24"/>
        </w:rPr>
        <w:t>244</w:t>
      </w:r>
      <w:r w:rsidR="00E4049C">
        <w:rPr>
          <w:rFonts w:ascii="Times New Roman" w:hAnsi="Times New Roman" w:cs="Times New Roman"/>
          <w:sz w:val="24"/>
          <w:szCs w:val="24"/>
        </w:rPr>
        <w:t xml:space="preserve"> </w:t>
      </w:r>
      <w:r>
        <w:rPr>
          <w:rFonts w:ascii="Times New Roman" w:hAnsi="Times New Roman" w:cs="Times New Roman"/>
          <w:sz w:val="24"/>
          <w:szCs w:val="24"/>
        </w:rPr>
        <w:t xml:space="preserve">families, and provided </w:t>
      </w:r>
      <w:r w:rsidR="00E4049C" w:rsidRPr="00E4049C">
        <w:rPr>
          <w:rFonts w:ascii="Times New Roman" w:hAnsi="Times New Roman" w:cs="Times New Roman"/>
          <w:sz w:val="24"/>
          <w:szCs w:val="24"/>
        </w:rPr>
        <w:t>1</w:t>
      </w:r>
      <w:r w:rsidR="00E4049C">
        <w:rPr>
          <w:rFonts w:ascii="Times New Roman" w:hAnsi="Times New Roman" w:cs="Times New Roman"/>
          <w:sz w:val="24"/>
          <w:szCs w:val="24"/>
        </w:rPr>
        <w:t>,</w:t>
      </w:r>
      <w:r w:rsidR="00E4049C" w:rsidRPr="00E4049C">
        <w:rPr>
          <w:rFonts w:ascii="Times New Roman" w:hAnsi="Times New Roman" w:cs="Times New Roman"/>
          <w:sz w:val="24"/>
          <w:szCs w:val="24"/>
        </w:rPr>
        <w:t>001</w:t>
      </w:r>
      <w:r w:rsidR="00E4049C">
        <w:rPr>
          <w:rFonts w:ascii="Times New Roman" w:hAnsi="Times New Roman" w:cs="Times New Roman"/>
          <w:sz w:val="24"/>
          <w:szCs w:val="24"/>
        </w:rPr>
        <w:t xml:space="preserve"> </w:t>
      </w:r>
      <w:r>
        <w:rPr>
          <w:rFonts w:ascii="Times New Roman" w:hAnsi="Times New Roman" w:cs="Times New Roman"/>
          <w:sz w:val="24"/>
          <w:szCs w:val="24"/>
        </w:rPr>
        <w:t>devices.</w:t>
      </w:r>
      <w:r w:rsidR="009D3E41">
        <w:rPr>
          <w:rFonts w:ascii="Times New Roman" w:hAnsi="Times New Roman" w:cs="Times New Roman"/>
          <w:sz w:val="24"/>
          <w:szCs w:val="24"/>
        </w:rPr>
        <w:t xml:space="preserve"> </w:t>
      </w:r>
      <w:r w:rsidR="00E4049C">
        <w:rPr>
          <w:rFonts w:ascii="Times New Roman" w:hAnsi="Times New Roman" w:cs="Times New Roman"/>
          <w:sz w:val="24"/>
          <w:szCs w:val="24"/>
        </w:rPr>
        <w:t>These numbers mark an increase compared to the first eight months of the previous fiscal year.</w:t>
      </w:r>
    </w:p>
    <w:p w:rsidR="00931E20" w:rsidRDefault="00263280" w:rsidP="000A5071">
      <w:pPr>
        <w:ind w:left="720"/>
        <w:rPr>
          <w:rFonts w:ascii="Times New Roman" w:hAnsi="Times New Roman" w:cs="Times New Roman"/>
          <w:sz w:val="24"/>
          <w:szCs w:val="24"/>
        </w:rPr>
      </w:pPr>
      <w:r>
        <w:rPr>
          <w:rFonts w:ascii="Times New Roman" w:hAnsi="Times New Roman" w:cs="Times New Roman"/>
          <w:sz w:val="24"/>
          <w:szCs w:val="24"/>
        </w:rPr>
        <w:t xml:space="preserve">The legislature proposed </w:t>
      </w:r>
      <w:r w:rsidR="0074530A">
        <w:rPr>
          <w:rFonts w:ascii="Times New Roman" w:hAnsi="Times New Roman" w:cs="Times New Roman"/>
          <w:sz w:val="24"/>
          <w:szCs w:val="24"/>
        </w:rPr>
        <w:t>a</w:t>
      </w:r>
      <w:r w:rsidR="00FC35BC">
        <w:rPr>
          <w:rFonts w:ascii="Times New Roman" w:hAnsi="Times New Roman" w:cs="Times New Roman"/>
          <w:sz w:val="24"/>
          <w:szCs w:val="24"/>
        </w:rPr>
        <w:t>n approximately 50%</w:t>
      </w:r>
      <w:r w:rsidR="000A5071">
        <w:rPr>
          <w:rFonts w:ascii="Times New Roman" w:hAnsi="Times New Roman" w:cs="Times New Roman"/>
          <w:sz w:val="24"/>
          <w:szCs w:val="24"/>
        </w:rPr>
        <w:t xml:space="preserve"> </w:t>
      </w:r>
      <w:r w:rsidR="00376FB4">
        <w:rPr>
          <w:rFonts w:ascii="Times New Roman" w:hAnsi="Times New Roman" w:cs="Times New Roman"/>
          <w:sz w:val="24"/>
          <w:szCs w:val="24"/>
        </w:rPr>
        <w:t xml:space="preserve">budget cut </w:t>
      </w:r>
      <w:r w:rsidR="00FC35BC">
        <w:rPr>
          <w:rFonts w:ascii="Times New Roman" w:hAnsi="Times New Roman" w:cs="Times New Roman"/>
          <w:sz w:val="24"/>
          <w:szCs w:val="24"/>
        </w:rPr>
        <w:t xml:space="preserve">for </w:t>
      </w:r>
      <w:r w:rsidR="000A5071">
        <w:rPr>
          <w:rFonts w:ascii="Times New Roman" w:hAnsi="Times New Roman" w:cs="Times New Roman"/>
          <w:sz w:val="24"/>
          <w:szCs w:val="24"/>
        </w:rPr>
        <w:t xml:space="preserve">this program, which would result in a loss of $1 million in funds. David expressed </w:t>
      </w:r>
      <w:r w:rsidR="00E1445C">
        <w:rPr>
          <w:rFonts w:ascii="Times New Roman" w:hAnsi="Times New Roman" w:cs="Times New Roman"/>
          <w:sz w:val="24"/>
          <w:szCs w:val="24"/>
        </w:rPr>
        <w:t>concern about this potential budget cut</w:t>
      </w:r>
      <w:r w:rsidR="000A5071">
        <w:rPr>
          <w:rFonts w:ascii="Times New Roman" w:hAnsi="Times New Roman" w:cs="Times New Roman"/>
          <w:sz w:val="24"/>
          <w:szCs w:val="24"/>
        </w:rPr>
        <w:t xml:space="preserve">, </w:t>
      </w:r>
      <w:r w:rsidR="00E1445C">
        <w:rPr>
          <w:rFonts w:ascii="Times New Roman" w:hAnsi="Times New Roman" w:cs="Times New Roman"/>
          <w:sz w:val="24"/>
          <w:szCs w:val="24"/>
        </w:rPr>
        <w:t>noting that</w:t>
      </w:r>
      <w:r w:rsidR="000A5071">
        <w:rPr>
          <w:rFonts w:ascii="Times New Roman" w:hAnsi="Times New Roman" w:cs="Times New Roman"/>
          <w:sz w:val="24"/>
          <w:szCs w:val="24"/>
        </w:rPr>
        <w:t xml:space="preserve"> Missouri’s population is continuing to age.</w:t>
      </w:r>
    </w:p>
    <w:p w:rsidR="000A5071" w:rsidRDefault="000A5071" w:rsidP="000A5071">
      <w:pPr>
        <w:pStyle w:val="Heading3"/>
      </w:pPr>
      <w:r>
        <w:t>D. Digital Accessibility Summit (Elaine)</w:t>
      </w:r>
    </w:p>
    <w:p w:rsidR="000A5071" w:rsidRDefault="000A5071" w:rsidP="00AA799A">
      <w:pPr>
        <w:ind w:left="720"/>
        <w:rPr>
          <w:rFonts w:ascii="Times New Roman" w:hAnsi="Times New Roman" w:cs="Times New Roman"/>
          <w:sz w:val="24"/>
          <w:szCs w:val="24"/>
        </w:rPr>
      </w:pPr>
      <w:r>
        <w:rPr>
          <w:rFonts w:ascii="Times New Roman" w:hAnsi="Times New Roman" w:cs="Times New Roman"/>
          <w:sz w:val="24"/>
          <w:szCs w:val="24"/>
        </w:rPr>
        <w:t>As state organizations work to meet the April 14</w:t>
      </w:r>
      <w:r w:rsidRPr="000A5071">
        <w:rPr>
          <w:rFonts w:ascii="Times New Roman" w:hAnsi="Times New Roman" w:cs="Times New Roman"/>
          <w:sz w:val="24"/>
          <w:szCs w:val="24"/>
          <w:vertAlign w:val="superscript"/>
        </w:rPr>
        <w:t>th</w:t>
      </w:r>
      <w:r>
        <w:rPr>
          <w:rFonts w:ascii="Times New Roman" w:hAnsi="Times New Roman" w:cs="Times New Roman"/>
          <w:sz w:val="24"/>
          <w:szCs w:val="24"/>
        </w:rPr>
        <w:t xml:space="preserve"> deadline for online accessibility, </w:t>
      </w:r>
      <w:r w:rsidR="00AA799A">
        <w:rPr>
          <w:rFonts w:ascii="Times New Roman" w:hAnsi="Times New Roman" w:cs="Times New Roman"/>
          <w:sz w:val="24"/>
          <w:szCs w:val="24"/>
        </w:rPr>
        <w:t xml:space="preserve">we are preparing a summit to address common accessibility questions. This summit will </w:t>
      </w:r>
      <w:r w:rsidR="00AA799A" w:rsidRPr="00AA799A">
        <w:rPr>
          <w:rFonts w:ascii="Times New Roman" w:hAnsi="Times New Roman" w:cs="Times New Roman"/>
          <w:sz w:val="24"/>
          <w:szCs w:val="24"/>
        </w:rPr>
        <w:t>include nine sessions about digital accessibility</w:t>
      </w:r>
      <w:r w:rsidR="00E1445C">
        <w:rPr>
          <w:rFonts w:ascii="Times New Roman" w:hAnsi="Times New Roman" w:cs="Times New Roman"/>
          <w:sz w:val="24"/>
          <w:szCs w:val="24"/>
        </w:rPr>
        <w:t>, plus</w:t>
      </w:r>
      <w:r w:rsidR="00AA799A" w:rsidRPr="00AA799A">
        <w:rPr>
          <w:rFonts w:ascii="Times New Roman" w:hAnsi="Times New Roman" w:cs="Times New Roman"/>
          <w:sz w:val="24"/>
          <w:szCs w:val="24"/>
        </w:rPr>
        <w:t xml:space="preserve"> a computer lab demonstration. It will take place on April 29</w:t>
      </w:r>
      <w:r w:rsidR="00AA799A" w:rsidRPr="00AA799A">
        <w:rPr>
          <w:rFonts w:ascii="Times New Roman" w:hAnsi="Times New Roman" w:cs="Times New Roman"/>
          <w:sz w:val="24"/>
          <w:szCs w:val="24"/>
          <w:vertAlign w:val="superscript"/>
        </w:rPr>
        <w:t>th</w:t>
      </w:r>
      <w:r w:rsidR="00AA799A" w:rsidRPr="00AA799A">
        <w:rPr>
          <w:rFonts w:ascii="Times New Roman" w:hAnsi="Times New Roman" w:cs="Times New Roman"/>
          <w:sz w:val="24"/>
          <w:szCs w:val="24"/>
        </w:rPr>
        <w:t xml:space="preserve"> at the Capitol Plaza Hotel. We are presenting the summit in partnership with Missouri’s OA ITSD.</w:t>
      </w:r>
    </w:p>
    <w:p w:rsidR="009435F5" w:rsidRDefault="009435F5" w:rsidP="00376FB4">
      <w:pPr>
        <w:pStyle w:val="Heading2"/>
      </w:pPr>
      <w:r>
        <w:t>5. Program Updates</w:t>
      </w:r>
    </w:p>
    <w:p w:rsidR="009435F5" w:rsidRDefault="009435F5" w:rsidP="00923B1E">
      <w:pPr>
        <w:pStyle w:val="Heading3"/>
      </w:pPr>
      <w:r>
        <w:t>A. Kids Assistive Technology (Elaine)</w:t>
      </w:r>
    </w:p>
    <w:p w:rsidR="00FC35BC" w:rsidRDefault="00376FB4" w:rsidP="00376FB4">
      <w:pPr>
        <w:ind w:left="720"/>
        <w:rPr>
          <w:rFonts w:ascii="Times New Roman" w:hAnsi="Times New Roman" w:cs="Times New Roman"/>
          <w:sz w:val="24"/>
          <w:szCs w:val="24"/>
        </w:rPr>
      </w:pPr>
      <w:r>
        <w:rPr>
          <w:rFonts w:ascii="Times New Roman" w:hAnsi="Times New Roman" w:cs="Times New Roman"/>
          <w:sz w:val="24"/>
          <w:szCs w:val="24"/>
        </w:rPr>
        <w:t>For State Fiscal Year 2026</w:t>
      </w:r>
      <w:r w:rsidR="00006B85">
        <w:rPr>
          <w:rFonts w:ascii="Times New Roman" w:hAnsi="Times New Roman" w:cs="Times New Roman"/>
          <w:sz w:val="24"/>
          <w:szCs w:val="24"/>
        </w:rPr>
        <w:t xml:space="preserve">, the Bureau of Special Health Care Needs provided </w:t>
      </w:r>
      <w:r>
        <w:rPr>
          <w:rFonts w:ascii="Times New Roman" w:hAnsi="Times New Roman" w:cs="Times New Roman"/>
          <w:sz w:val="24"/>
          <w:szCs w:val="24"/>
        </w:rPr>
        <w:t xml:space="preserve">$100,000 </w:t>
      </w:r>
      <w:r w:rsidR="00FC35BC">
        <w:rPr>
          <w:rFonts w:ascii="Times New Roman" w:hAnsi="Times New Roman" w:cs="Times New Roman"/>
          <w:sz w:val="24"/>
          <w:szCs w:val="24"/>
        </w:rPr>
        <w:t>for</w:t>
      </w:r>
      <w:r w:rsidR="00006B85">
        <w:rPr>
          <w:rFonts w:ascii="Times New Roman" w:hAnsi="Times New Roman" w:cs="Times New Roman"/>
          <w:sz w:val="24"/>
          <w:szCs w:val="24"/>
        </w:rPr>
        <w:t xml:space="preserve"> our Kids Assistive Technology Program</w:t>
      </w:r>
      <w:r w:rsidR="00FC35BC">
        <w:rPr>
          <w:rFonts w:ascii="Times New Roman" w:hAnsi="Times New Roman" w:cs="Times New Roman"/>
          <w:sz w:val="24"/>
          <w:szCs w:val="24"/>
        </w:rPr>
        <w:t xml:space="preserve"> (KAT)</w:t>
      </w:r>
      <w:r w:rsidR="00006B85">
        <w:rPr>
          <w:rFonts w:ascii="Times New Roman" w:hAnsi="Times New Roman" w:cs="Times New Roman"/>
          <w:sz w:val="24"/>
          <w:szCs w:val="24"/>
        </w:rPr>
        <w:t>. They also prov</w:t>
      </w:r>
      <w:r w:rsidR="00FC35BC">
        <w:rPr>
          <w:rFonts w:ascii="Times New Roman" w:hAnsi="Times New Roman" w:cs="Times New Roman"/>
          <w:sz w:val="24"/>
          <w:szCs w:val="24"/>
        </w:rPr>
        <w:t>ided an additional $75,000 for KAT’s pilot project,</w:t>
      </w:r>
      <w:r w:rsidR="00006B85">
        <w:rPr>
          <w:rFonts w:ascii="Times New Roman" w:hAnsi="Times New Roman" w:cs="Times New Roman"/>
          <w:sz w:val="24"/>
          <w:szCs w:val="24"/>
        </w:rPr>
        <w:t xml:space="preserve"> </w:t>
      </w:r>
      <w:r w:rsidR="00FC35BC">
        <w:rPr>
          <w:rFonts w:ascii="Times New Roman" w:hAnsi="Times New Roman" w:cs="Times New Roman"/>
          <w:sz w:val="24"/>
          <w:szCs w:val="24"/>
        </w:rPr>
        <w:t>which focuses on</w:t>
      </w:r>
      <w:r w:rsidR="00006B85">
        <w:rPr>
          <w:rFonts w:ascii="Times New Roman" w:hAnsi="Times New Roman" w:cs="Times New Roman"/>
          <w:sz w:val="24"/>
          <w:szCs w:val="24"/>
        </w:rPr>
        <w:t xml:space="preserve"> vehicle and home </w:t>
      </w:r>
      <w:r w:rsidR="00006B85" w:rsidRPr="00376FB4">
        <w:rPr>
          <w:rFonts w:ascii="Times New Roman" w:hAnsi="Times New Roman" w:cs="Times New Roman"/>
          <w:sz w:val="24"/>
          <w:szCs w:val="24"/>
        </w:rPr>
        <w:t>modifications.</w:t>
      </w:r>
    </w:p>
    <w:p w:rsidR="00006B85" w:rsidRPr="00491243" w:rsidRDefault="00FC35BC" w:rsidP="00376FB4">
      <w:pPr>
        <w:ind w:left="720"/>
        <w:rPr>
          <w:rFonts w:ascii="Times New Roman" w:hAnsi="Times New Roman" w:cs="Times New Roman"/>
          <w:sz w:val="24"/>
          <w:szCs w:val="24"/>
        </w:rPr>
      </w:pPr>
      <w:r>
        <w:rPr>
          <w:rFonts w:ascii="Times New Roman" w:hAnsi="Times New Roman" w:cs="Times New Roman"/>
          <w:sz w:val="24"/>
          <w:szCs w:val="24"/>
        </w:rPr>
        <w:t xml:space="preserve">So far, we have expended </w:t>
      </w:r>
      <w:r w:rsidRPr="00FC35BC">
        <w:rPr>
          <w:rFonts w:ascii="Times New Roman" w:hAnsi="Times New Roman" w:cs="Times New Roman"/>
          <w:sz w:val="24"/>
          <w:szCs w:val="24"/>
        </w:rPr>
        <w:t>$75,697</w:t>
      </w:r>
      <w:r>
        <w:rPr>
          <w:rFonts w:ascii="Times New Roman" w:hAnsi="Times New Roman" w:cs="Times New Roman"/>
          <w:sz w:val="24"/>
          <w:szCs w:val="24"/>
        </w:rPr>
        <w:t>. Approximately 5</w:t>
      </w:r>
      <w:r w:rsidR="00E1445C">
        <w:rPr>
          <w:rFonts w:ascii="Times New Roman" w:hAnsi="Times New Roman" w:cs="Times New Roman"/>
          <w:sz w:val="24"/>
          <w:szCs w:val="24"/>
        </w:rPr>
        <w:t xml:space="preserve">0 cents of every program dollar </w:t>
      </w:r>
      <w:r w:rsidR="002A7893">
        <w:rPr>
          <w:rFonts w:ascii="Times New Roman" w:hAnsi="Times New Roman" w:cs="Times New Roman"/>
          <w:sz w:val="24"/>
          <w:szCs w:val="24"/>
        </w:rPr>
        <w:t>spent were</w:t>
      </w:r>
      <w:r w:rsidRPr="00491243">
        <w:rPr>
          <w:rFonts w:ascii="Times New Roman" w:hAnsi="Times New Roman" w:cs="Times New Roman"/>
          <w:sz w:val="24"/>
          <w:szCs w:val="24"/>
        </w:rPr>
        <w:t xml:space="preserve"> leveraged funds.</w:t>
      </w:r>
    </w:p>
    <w:p w:rsidR="00FC35BC" w:rsidRPr="00491243" w:rsidRDefault="00FC35BC" w:rsidP="00FC35BC">
      <w:pPr>
        <w:pStyle w:val="Heading3"/>
      </w:pPr>
      <w:r w:rsidRPr="00491243">
        <w:t xml:space="preserve">B. Device Demonstration </w:t>
      </w:r>
      <w:r w:rsidR="00933550">
        <w:t>&amp;</w:t>
      </w:r>
      <w:r w:rsidRPr="00491243">
        <w:t xml:space="preserve"> Device Reutilization (Scout)</w:t>
      </w:r>
    </w:p>
    <w:p w:rsidR="00491243" w:rsidRPr="00491243" w:rsidRDefault="00491243" w:rsidP="00491243">
      <w:pPr>
        <w:pStyle w:val="Heading4"/>
      </w:pPr>
      <w:r>
        <w:t>ⅰ. Device Demonstration</w:t>
      </w:r>
    </w:p>
    <w:p w:rsidR="00FC35BC" w:rsidRDefault="00566B5E" w:rsidP="00491243">
      <w:pPr>
        <w:ind w:left="720"/>
        <w:rPr>
          <w:rFonts w:ascii="Times New Roman" w:hAnsi="Times New Roman" w:cs="Times New Roman"/>
          <w:sz w:val="24"/>
          <w:szCs w:val="24"/>
        </w:rPr>
      </w:pPr>
      <w:r>
        <w:rPr>
          <w:rFonts w:ascii="Times New Roman" w:hAnsi="Times New Roman" w:cs="Times New Roman"/>
          <w:sz w:val="24"/>
          <w:szCs w:val="24"/>
        </w:rPr>
        <w:t xml:space="preserve">During the first half of State Fiscal Year 2026, we provided 398 demonstrations </w:t>
      </w:r>
      <w:r w:rsidR="003E67E9">
        <w:rPr>
          <w:rFonts w:ascii="Times New Roman" w:hAnsi="Times New Roman" w:cs="Times New Roman"/>
          <w:sz w:val="24"/>
          <w:szCs w:val="24"/>
        </w:rPr>
        <w:t>and had</w:t>
      </w:r>
      <w:r>
        <w:rPr>
          <w:rFonts w:ascii="Times New Roman" w:hAnsi="Times New Roman" w:cs="Times New Roman"/>
          <w:sz w:val="24"/>
          <w:szCs w:val="24"/>
        </w:rPr>
        <w:t xml:space="preserve"> 506 participants.</w:t>
      </w:r>
      <w:r w:rsidR="00564837">
        <w:rPr>
          <w:rFonts w:ascii="Times New Roman" w:hAnsi="Times New Roman" w:cs="Times New Roman"/>
          <w:sz w:val="24"/>
          <w:szCs w:val="24"/>
        </w:rPr>
        <w:t xml:space="preserve"> </w:t>
      </w:r>
      <w:r w:rsidR="00E4049C">
        <w:rPr>
          <w:rFonts w:ascii="Times New Roman" w:hAnsi="Times New Roman" w:cs="Times New Roman"/>
          <w:sz w:val="24"/>
          <w:szCs w:val="24"/>
        </w:rPr>
        <w:t>These numbers mark an increase compared to the first half of State Fiscal Year 2025.</w:t>
      </w:r>
    </w:p>
    <w:p w:rsidR="003E67E9" w:rsidRDefault="003E67E9" w:rsidP="003E67E9">
      <w:pPr>
        <w:pStyle w:val="Heading4"/>
      </w:pPr>
      <w:r>
        <w:t>ⅱ. Device Reutilization</w:t>
      </w:r>
    </w:p>
    <w:p w:rsidR="003E67E9" w:rsidRDefault="003E67E9" w:rsidP="003E67E9">
      <w:pPr>
        <w:ind w:left="720"/>
        <w:rPr>
          <w:rFonts w:ascii="Times New Roman" w:hAnsi="Times New Roman" w:cs="Times New Roman"/>
          <w:sz w:val="24"/>
          <w:szCs w:val="24"/>
        </w:rPr>
      </w:pPr>
      <w:r>
        <w:rPr>
          <w:rFonts w:ascii="Times New Roman" w:hAnsi="Times New Roman" w:cs="Times New Roman"/>
          <w:sz w:val="24"/>
          <w:szCs w:val="24"/>
        </w:rPr>
        <w:t>During the first half of State Fiscal Year 2026, 2,108 reutilized devices went out to a total of 1,518 recipients, saving Missourians $902,915.</w:t>
      </w:r>
      <w:r w:rsidR="003F6431">
        <w:rPr>
          <w:rFonts w:ascii="Times New Roman" w:hAnsi="Times New Roman" w:cs="Times New Roman"/>
          <w:sz w:val="24"/>
          <w:szCs w:val="24"/>
        </w:rPr>
        <w:t xml:space="preserve"> These numbers mark an increase compared to the first half of State Fiscal Year 2025.</w:t>
      </w:r>
    </w:p>
    <w:p w:rsidR="00B116CE" w:rsidRDefault="00B116CE" w:rsidP="00B116CE">
      <w:pPr>
        <w:pStyle w:val="Heading3"/>
      </w:pPr>
      <w:r>
        <w:t>C. Show-Me Loans (Elaine)</w:t>
      </w:r>
    </w:p>
    <w:p w:rsidR="00B116CE" w:rsidRDefault="00B116CE" w:rsidP="003F6431">
      <w:pPr>
        <w:ind w:left="720"/>
        <w:rPr>
          <w:rFonts w:ascii="Times New Roman" w:hAnsi="Times New Roman" w:cs="Times New Roman"/>
          <w:sz w:val="24"/>
          <w:szCs w:val="24"/>
        </w:rPr>
      </w:pPr>
      <w:r w:rsidRPr="00B116CE">
        <w:rPr>
          <w:rFonts w:ascii="Times New Roman" w:hAnsi="Times New Roman" w:cs="Times New Roman"/>
          <w:sz w:val="24"/>
          <w:szCs w:val="24"/>
        </w:rPr>
        <w:t>Durin</w:t>
      </w:r>
      <w:r>
        <w:rPr>
          <w:rFonts w:ascii="Times New Roman" w:hAnsi="Times New Roman" w:cs="Times New Roman"/>
          <w:sz w:val="24"/>
          <w:szCs w:val="24"/>
        </w:rPr>
        <w:t xml:space="preserve">g the first half of State Fiscal Year 2026, we made 11 loans, providing a total of $257,776 in loans. The average interest rate for these loans was 3.2%. </w:t>
      </w:r>
      <w:r w:rsidR="00E61299">
        <w:rPr>
          <w:rFonts w:ascii="Times New Roman" w:hAnsi="Times New Roman" w:cs="Times New Roman"/>
          <w:sz w:val="24"/>
          <w:szCs w:val="24"/>
        </w:rPr>
        <w:t>Elaine also noted that we</w:t>
      </w:r>
      <w:r>
        <w:rPr>
          <w:rFonts w:ascii="Times New Roman" w:hAnsi="Times New Roman" w:cs="Times New Roman"/>
          <w:sz w:val="24"/>
          <w:szCs w:val="24"/>
        </w:rPr>
        <w:t xml:space="preserve"> received $181,326 in supplemental dollars.</w:t>
      </w:r>
    </w:p>
    <w:p w:rsidR="00390EB9" w:rsidRDefault="00390EB9" w:rsidP="00390EB9">
      <w:pPr>
        <w:pStyle w:val="Heading3"/>
      </w:pPr>
      <w:r>
        <w:t>D. Telecommunications Access Programs (Stacy)</w:t>
      </w:r>
    </w:p>
    <w:p w:rsidR="008B4381" w:rsidRDefault="00C87C3D" w:rsidP="00C87C3D">
      <w:pPr>
        <w:ind w:left="720"/>
        <w:rPr>
          <w:rFonts w:ascii="Times New Roman" w:hAnsi="Times New Roman" w:cs="Times New Roman"/>
          <w:sz w:val="24"/>
          <w:szCs w:val="24"/>
        </w:rPr>
      </w:pPr>
      <w:r w:rsidRPr="00C87C3D">
        <w:rPr>
          <w:rFonts w:ascii="Times New Roman" w:hAnsi="Times New Roman" w:cs="Times New Roman"/>
          <w:sz w:val="24"/>
          <w:szCs w:val="24"/>
        </w:rPr>
        <w:t>During the first half of State Fiscal Year 2026, the TAP-Telephone Program received 68 applicants and provided 80 devices. The TAP-Wireless Program received 30 applicants and provided 47 devices. The TAP-Internet Program received 76 applicants and provided 136 devices.</w:t>
      </w:r>
    </w:p>
    <w:p w:rsidR="00933460" w:rsidRDefault="00933460" w:rsidP="00C87C3D">
      <w:pPr>
        <w:ind w:left="720"/>
        <w:rPr>
          <w:rFonts w:ascii="Times New Roman" w:hAnsi="Times New Roman" w:cs="Times New Roman"/>
          <w:sz w:val="24"/>
          <w:szCs w:val="24"/>
        </w:rPr>
      </w:pPr>
      <w:r w:rsidRPr="00933460">
        <w:rPr>
          <w:rFonts w:ascii="Times New Roman" w:hAnsi="Times New Roman" w:cs="Times New Roman"/>
          <w:sz w:val="24"/>
          <w:szCs w:val="24"/>
        </w:rPr>
        <w:t>TAP-T numbers have been declining due to the rising popularity of other communication devices. That said, two new TAP-T devices may come out this summer. At least one of these devices can increase access for individuals with limited physical movement.</w:t>
      </w:r>
    </w:p>
    <w:p w:rsidR="005A0D06" w:rsidRDefault="005A0D06" w:rsidP="005A0D06">
      <w:pPr>
        <w:pStyle w:val="Heading3"/>
      </w:pPr>
      <w:r>
        <w:t>E. iCanConnect (Elaine)</w:t>
      </w:r>
    </w:p>
    <w:p w:rsidR="00006B85" w:rsidRDefault="00933550" w:rsidP="00933550">
      <w:pPr>
        <w:ind w:left="720"/>
        <w:rPr>
          <w:rFonts w:ascii="Times New Roman" w:hAnsi="Times New Roman" w:cs="Times New Roman"/>
          <w:sz w:val="24"/>
          <w:szCs w:val="24"/>
        </w:rPr>
      </w:pPr>
      <w:r w:rsidRPr="00933550">
        <w:rPr>
          <w:rFonts w:ascii="Times New Roman" w:hAnsi="Times New Roman" w:cs="Times New Roman"/>
          <w:sz w:val="24"/>
          <w:szCs w:val="24"/>
        </w:rPr>
        <w:t xml:space="preserve">During the first half of State Fiscal Year 2026, </w:t>
      </w:r>
      <w:r>
        <w:rPr>
          <w:rFonts w:ascii="Times New Roman" w:hAnsi="Times New Roman" w:cs="Times New Roman"/>
          <w:sz w:val="24"/>
          <w:szCs w:val="24"/>
        </w:rPr>
        <w:t xml:space="preserve">the iCanConnect Program provided 67 devices to a total of 40 recipients. Eight of these recipients </w:t>
      </w:r>
      <w:r w:rsidR="0010247E">
        <w:rPr>
          <w:rFonts w:ascii="Times New Roman" w:hAnsi="Times New Roman" w:cs="Times New Roman"/>
          <w:sz w:val="24"/>
          <w:szCs w:val="24"/>
        </w:rPr>
        <w:t>were</w:t>
      </w:r>
      <w:r>
        <w:rPr>
          <w:rFonts w:ascii="Times New Roman" w:hAnsi="Times New Roman" w:cs="Times New Roman"/>
          <w:sz w:val="24"/>
          <w:szCs w:val="24"/>
        </w:rPr>
        <w:t xml:space="preserve"> rural residents. A lack of reliable internet connectivity may be preventing </w:t>
      </w:r>
      <w:r w:rsidR="0010247E">
        <w:rPr>
          <w:rFonts w:ascii="Times New Roman" w:hAnsi="Times New Roman" w:cs="Times New Roman"/>
          <w:sz w:val="24"/>
          <w:szCs w:val="24"/>
        </w:rPr>
        <w:t>more</w:t>
      </w:r>
      <w:r>
        <w:rPr>
          <w:rFonts w:ascii="Times New Roman" w:hAnsi="Times New Roman" w:cs="Times New Roman"/>
          <w:sz w:val="24"/>
          <w:szCs w:val="24"/>
        </w:rPr>
        <w:t xml:space="preserve"> rural residents from </w:t>
      </w:r>
      <w:r w:rsidR="005A0354">
        <w:rPr>
          <w:rFonts w:ascii="Times New Roman" w:hAnsi="Times New Roman" w:cs="Times New Roman"/>
          <w:sz w:val="24"/>
          <w:szCs w:val="24"/>
        </w:rPr>
        <w:t xml:space="preserve">benefiting from the </w:t>
      </w:r>
      <w:r>
        <w:rPr>
          <w:rFonts w:ascii="Times New Roman" w:hAnsi="Times New Roman" w:cs="Times New Roman"/>
          <w:sz w:val="24"/>
          <w:szCs w:val="24"/>
        </w:rPr>
        <w:t>program.</w:t>
      </w:r>
    </w:p>
    <w:p w:rsidR="00933550" w:rsidRDefault="00933550" w:rsidP="00933550">
      <w:pPr>
        <w:pStyle w:val="Heading3"/>
      </w:pPr>
      <w:r>
        <w:t>F. ETC &amp; ATR (Emily)</w:t>
      </w:r>
    </w:p>
    <w:p w:rsidR="000B4DB6" w:rsidRPr="000B4DB6" w:rsidRDefault="000B4DB6" w:rsidP="000B4DB6">
      <w:pPr>
        <w:pStyle w:val="Heading4"/>
      </w:pPr>
      <w:r>
        <w:t>ⅰ. ETC</w:t>
      </w:r>
    </w:p>
    <w:p w:rsidR="00933550" w:rsidRDefault="009D3E41" w:rsidP="000B4DB6">
      <w:pPr>
        <w:ind w:left="720"/>
        <w:rPr>
          <w:rFonts w:ascii="Times New Roman" w:hAnsi="Times New Roman" w:cs="Times New Roman"/>
          <w:sz w:val="24"/>
          <w:szCs w:val="24"/>
        </w:rPr>
      </w:pPr>
      <w:r>
        <w:rPr>
          <w:rFonts w:ascii="Times New Roman" w:hAnsi="Times New Roman" w:cs="Times New Roman"/>
          <w:sz w:val="24"/>
          <w:szCs w:val="24"/>
        </w:rPr>
        <w:t xml:space="preserve">During the first half of State Fiscal Year 2026, we </w:t>
      </w:r>
      <w:r w:rsidR="00C461BD">
        <w:rPr>
          <w:rFonts w:ascii="Times New Roman" w:hAnsi="Times New Roman" w:cs="Times New Roman"/>
          <w:sz w:val="24"/>
          <w:szCs w:val="24"/>
        </w:rPr>
        <w:t xml:space="preserve">loaned </w:t>
      </w:r>
      <w:r>
        <w:rPr>
          <w:rFonts w:ascii="Times New Roman" w:hAnsi="Times New Roman" w:cs="Times New Roman"/>
          <w:sz w:val="24"/>
          <w:szCs w:val="24"/>
        </w:rPr>
        <w:t xml:space="preserve">1,546 </w:t>
      </w:r>
      <w:r w:rsidR="00C461BD">
        <w:rPr>
          <w:rFonts w:ascii="Times New Roman" w:hAnsi="Times New Roman" w:cs="Times New Roman"/>
          <w:sz w:val="24"/>
          <w:szCs w:val="24"/>
        </w:rPr>
        <w:t xml:space="preserve">devices to a total of </w:t>
      </w:r>
      <w:r w:rsidR="00F72142">
        <w:rPr>
          <w:rFonts w:ascii="Times New Roman" w:hAnsi="Times New Roman" w:cs="Times New Roman"/>
          <w:sz w:val="24"/>
          <w:szCs w:val="24"/>
        </w:rPr>
        <w:t>496</w:t>
      </w:r>
      <w:r w:rsidR="00C461BD">
        <w:rPr>
          <w:rFonts w:ascii="Times New Roman" w:hAnsi="Times New Roman" w:cs="Times New Roman"/>
          <w:sz w:val="24"/>
          <w:szCs w:val="24"/>
        </w:rPr>
        <w:t xml:space="preserve"> borrowers</w:t>
      </w:r>
      <w:r>
        <w:rPr>
          <w:rFonts w:ascii="Times New Roman" w:hAnsi="Times New Roman" w:cs="Times New Roman"/>
          <w:sz w:val="24"/>
          <w:szCs w:val="24"/>
        </w:rPr>
        <w:t xml:space="preserve">. </w:t>
      </w:r>
      <w:r w:rsidR="003A35A0">
        <w:rPr>
          <w:rFonts w:ascii="Times New Roman" w:hAnsi="Times New Roman" w:cs="Times New Roman"/>
          <w:sz w:val="24"/>
          <w:szCs w:val="24"/>
        </w:rPr>
        <w:t xml:space="preserve">Compared to the first half of the previous fiscal year, the number of devices loaned has increased, and the number of borrowers has </w:t>
      </w:r>
      <w:r w:rsidR="001B19F7">
        <w:rPr>
          <w:rFonts w:ascii="Times New Roman" w:hAnsi="Times New Roman" w:cs="Times New Roman"/>
          <w:sz w:val="24"/>
          <w:szCs w:val="24"/>
        </w:rPr>
        <w:t>decreased</w:t>
      </w:r>
      <w:r w:rsidR="003A35A0">
        <w:rPr>
          <w:rFonts w:ascii="Times New Roman" w:hAnsi="Times New Roman" w:cs="Times New Roman"/>
          <w:sz w:val="24"/>
          <w:szCs w:val="24"/>
        </w:rPr>
        <w:t>.</w:t>
      </w:r>
    </w:p>
    <w:p w:rsidR="0069275A" w:rsidRDefault="0069275A" w:rsidP="0069275A">
      <w:pPr>
        <w:pStyle w:val="Heading4"/>
      </w:pPr>
      <w:r>
        <w:t>ⅱ. ATR</w:t>
      </w:r>
    </w:p>
    <w:p w:rsidR="000B4DB6" w:rsidRDefault="0069275A" w:rsidP="0069275A">
      <w:pPr>
        <w:ind w:left="720"/>
        <w:rPr>
          <w:rFonts w:ascii="Times New Roman" w:hAnsi="Times New Roman" w:cs="Times New Roman"/>
          <w:sz w:val="24"/>
          <w:szCs w:val="24"/>
        </w:rPr>
      </w:pPr>
      <w:r>
        <w:rPr>
          <w:rFonts w:ascii="Times New Roman" w:hAnsi="Times New Roman" w:cs="Times New Roman"/>
          <w:sz w:val="24"/>
          <w:szCs w:val="24"/>
        </w:rPr>
        <w:t xml:space="preserve">In the first eight months of State Fiscal Year 2026, we approved </w:t>
      </w:r>
      <w:r w:rsidR="000B4DB6">
        <w:rPr>
          <w:rFonts w:ascii="Times New Roman" w:hAnsi="Times New Roman" w:cs="Times New Roman"/>
          <w:sz w:val="24"/>
          <w:szCs w:val="24"/>
        </w:rPr>
        <w:t>350 of the 436 applications we received. Six of these approvals were for state school</w:t>
      </w:r>
      <w:r w:rsidR="00C80D85">
        <w:rPr>
          <w:rFonts w:ascii="Times New Roman" w:hAnsi="Times New Roman" w:cs="Times New Roman"/>
          <w:sz w:val="24"/>
          <w:szCs w:val="24"/>
        </w:rPr>
        <w:t>s</w:t>
      </w:r>
      <w:r w:rsidR="000B4DB6">
        <w:rPr>
          <w:rFonts w:ascii="Times New Roman" w:hAnsi="Times New Roman" w:cs="Times New Roman"/>
          <w:sz w:val="24"/>
          <w:szCs w:val="24"/>
        </w:rPr>
        <w:t>, three were for charter school</w:t>
      </w:r>
      <w:r w:rsidR="00C80D85">
        <w:rPr>
          <w:rFonts w:ascii="Times New Roman" w:hAnsi="Times New Roman" w:cs="Times New Roman"/>
          <w:sz w:val="24"/>
          <w:szCs w:val="24"/>
        </w:rPr>
        <w:t>s</w:t>
      </w:r>
      <w:r w:rsidR="000B4DB6">
        <w:rPr>
          <w:rFonts w:ascii="Times New Roman" w:hAnsi="Times New Roman" w:cs="Times New Roman"/>
          <w:sz w:val="24"/>
          <w:szCs w:val="24"/>
        </w:rPr>
        <w:t>, and the rest were for public school</w:t>
      </w:r>
      <w:r w:rsidR="00C80D85">
        <w:rPr>
          <w:rFonts w:ascii="Times New Roman" w:hAnsi="Times New Roman" w:cs="Times New Roman"/>
          <w:sz w:val="24"/>
          <w:szCs w:val="24"/>
        </w:rPr>
        <w:t>s</w:t>
      </w:r>
      <w:r w:rsidR="000B4DB6">
        <w:rPr>
          <w:rFonts w:ascii="Times New Roman" w:hAnsi="Times New Roman" w:cs="Times New Roman"/>
          <w:sz w:val="24"/>
          <w:szCs w:val="24"/>
        </w:rPr>
        <w:t>. We are currently adding new applicants to our waitlist until we determine if we have any extra funds.</w:t>
      </w:r>
    </w:p>
    <w:p w:rsidR="0069275A" w:rsidRDefault="0069275A" w:rsidP="0069275A">
      <w:pPr>
        <w:pStyle w:val="Heading3"/>
      </w:pPr>
      <w:r>
        <w:t>G. Training &amp; Outreach (David)</w:t>
      </w:r>
    </w:p>
    <w:p w:rsidR="0069275A" w:rsidRDefault="0069275A" w:rsidP="0069275A">
      <w:pPr>
        <w:ind w:left="720"/>
        <w:rPr>
          <w:rFonts w:ascii="Times New Roman" w:hAnsi="Times New Roman" w:cs="Times New Roman"/>
          <w:sz w:val="24"/>
          <w:szCs w:val="24"/>
        </w:rPr>
      </w:pPr>
      <w:r w:rsidRPr="0069275A">
        <w:rPr>
          <w:rFonts w:ascii="Times New Roman" w:hAnsi="Times New Roman" w:cs="Times New Roman"/>
          <w:sz w:val="24"/>
          <w:szCs w:val="24"/>
        </w:rPr>
        <w:t>Recent events</w:t>
      </w:r>
      <w:r>
        <w:rPr>
          <w:rFonts w:ascii="Times New Roman" w:hAnsi="Times New Roman" w:cs="Times New Roman"/>
          <w:sz w:val="24"/>
          <w:szCs w:val="24"/>
        </w:rPr>
        <w:t xml:space="preserve"> in which MoAT has participated include a </w:t>
      </w:r>
      <w:r w:rsidR="005A0354">
        <w:rPr>
          <w:rFonts w:ascii="Times New Roman" w:hAnsi="Times New Roman" w:cs="Times New Roman"/>
          <w:sz w:val="24"/>
          <w:szCs w:val="24"/>
        </w:rPr>
        <w:t>national webinar on aging and AT</w:t>
      </w:r>
      <w:r>
        <w:rPr>
          <w:rFonts w:ascii="Times New Roman" w:hAnsi="Times New Roman" w:cs="Times New Roman"/>
          <w:sz w:val="24"/>
          <w:szCs w:val="24"/>
        </w:rPr>
        <w:t xml:space="preserve">, an AT presentation at Oakhill Day School, </w:t>
      </w:r>
      <w:r w:rsidR="005A0354">
        <w:rPr>
          <w:rFonts w:ascii="Times New Roman" w:hAnsi="Times New Roman" w:cs="Times New Roman"/>
          <w:sz w:val="24"/>
          <w:szCs w:val="24"/>
        </w:rPr>
        <w:t>the</w:t>
      </w:r>
      <w:r w:rsidR="00CE5F50">
        <w:rPr>
          <w:rFonts w:ascii="Times New Roman" w:hAnsi="Times New Roman" w:cs="Times New Roman"/>
          <w:sz w:val="24"/>
          <w:szCs w:val="24"/>
        </w:rPr>
        <w:t xml:space="preserve"> Partners in Policymaking course, and</w:t>
      </w:r>
      <w:r>
        <w:rPr>
          <w:rFonts w:ascii="Times New Roman" w:hAnsi="Times New Roman" w:cs="Times New Roman"/>
          <w:sz w:val="24"/>
          <w:szCs w:val="24"/>
        </w:rPr>
        <w:t xml:space="preserve"> discussions/consultations with local school districts. We are also continuing our Missouri Open Door series</w:t>
      </w:r>
      <w:r w:rsidR="00CE5F50">
        <w:rPr>
          <w:rFonts w:ascii="Times New Roman" w:hAnsi="Times New Roman" w:cs="Times New Roman"/>
          <w:sz w:val="24"/>
          <w:szCs w:val="24"/>
        </w:rPr>
        <w:t>.</w:t>
      </w:r>
      <w:r>
        <w:rPr>
          <w:rFonts w:ascii="Times New Roman" w:hAnsi="Times New Roman" w:cs="Times New Roman"/>
          <w:sz w:val="24"/>
          <w:szCs w:val="24"/>
        </w:rPr>
        <w:t xml:space="preserve"> </w:t>
      </w:r>
    </w:p>
    <w:p w:rsidR="00CE5F50" w:rsidRDefault="00CE5F50" w:rsidP="00CE5F50">
      <w:pPr>
        <w:ind w:left="720"/>
        <w:rPr>
          <w:rFonts w:ascii="Times New Roman" w:hAnsi="Times New Roman" w:cs="Times New Roman"/>
          <w:sz w:val="24"/>
          <w:szCs w:val="24"/>
        </w:rPr>
      </w:pPr>
      <w:r>
        <w:rPr>
          <w:rFonts w:ascii="Times New Roman" w:hAnsi="Times New Roman" w:cs="Times New Roman"/>
          <w:sz w:val="24"/>
          <w:szCs w:val="24"/>
        </w:rPr>
        <w:t xml:space="preserve">Upcoming events include Scout’s presentation at the Missouri Rehabilitation Association’s conference, David’s session at the Memory Care Home Solutions’ annual symposium, Emily’s discussion about AAC in the MERS Goodwill webinar, Scout’s </w:t>
      </w:r>
      <w:r w:rsidR="00046350">
        <w:rPr>
          <w:rFonts w:ascii="Times New Roman" w:hAnsi="Times New Roman" w:cs="Times New Roman"/>
          <w:sz w:val="24"/>
          <w:szCs w:val="24"/>
        </w:rPr>
        <w:t>participation in</w:t>
      </w:r>
      <w:r>
        <w:rPr>
          <w:rFonts w:ascii="Times New Roman" w:hAnsi="Times New Roman" w:cs="Times New Roman"/>
          <w:sz w:val="24"/>
          <w:szCs w:val="24"/>
        </w:rPr>
        <w:t xml:space="preserve"> the Parkland Disability and Planning Expo, and our </w:t>
      </w:r>
      <w:r w:rsidR="00487B0D">
        <w:rPr>
          <w:rFonts w:ascii="Times New Roman" w:hAnsi="Times New Roman" w:cs="Times New Roman"/>
          <w:sz w:val="24"/>
          <w:szCs w:val="24"/>
        </w:rPr>
        <w:t>involvement</w:t>
      </w:r>
      <w:r>
        <w:rPr>
          <w:rFonts w:ascii="Times New Roman" w:hAnsi="Times New Roman" w:cs="Times New Roman"/>
          <w:sz w:val="24"/>
          <w:szCs w:val="24"/>
        </w:rPr>
        <w:t xml:space="preserve"> in a pop</w:t>
      </w:r>
      <w:r w:rsidR="00046350">
        <w:rPr>
          <w:rFonts w:ascii="Times New Roman" w:hAnsi="Times New Roman" w:cs="Times New Roman"/>
          <w:sz w:val="24"/>
          <w:szCs w:val="24"/>
        </w:rPr>
        <w:t>-</w:t>
      </w:r>
      <w:r>
        <w:rPr>
          <w:rFonts w:ascii="Times New Roman" w:hAnsi="Times New Roman" w:cs="Times New Roman"/>
          <w:sz w:val="24"/>
          <w:szCs w:val="24"/>
        </w:rPr>
        <w:t>up event by At Your Pace.</w:t>
      </w:r>
    </w:p>
    <w:p w:rsidR="00B703CF" w:rsidRDefault="00B703CF" w:rsidP="00CE5F50">
      <w:pPr>
        <w:ind w:left="720"/>
        <w:rPr>
          <w:rFonts w:ascii="Times New Roman" w:hAnsi="Times New Roman" w:cs="Times New Roman"/>
          <w:sz w:val="24"/>
          <w:szCs w:val="24"/>
        </w:rPr>
      </w:pPr>
      <w:r>
        <w:rPr>
          <w:rFonts w:ascii="Times New Roman" w:hAnsi="Times New Roman" w:cs="Times New Roman"/>
          <w:sz w:val="24"/>
          <w:szCs w:val="24"/>
        </w:rPr>
        <w:t>Stacy continues to set up library displays, having showcased at nine locations in 2025.</w:t>
      </w:r>
    </w:p>
    <w:p w:rsidR="00B703CF" w:rsidRDefault="00B703CF" w:rsidP="00B703CF">
      <w:pPr>
        <w:pStyle w:val="Heading2"/>
        <w:spacing w:after="0"/>
      </w:pPr>
      <w:r>
        <w:t>6. New Business</w:t>
      </w:r>
    </w:p>
    <w:p w:rsidR="00B703CF" w:rsidRDefault="00B703CF" w:rsidP="00B703CF">
      <w:pPr>
        <w:ind w:left="720"/>
        <w:rPr>
          <w:rFonts w:ascii="Times New Roman" w:hAnsi="Times New Roman" w:cs="Times New Roman"/>
          <w:sz w:val="24"/>
          <w:szCs w:val="24"/>
        </w:rPr>
      </w:pPr>
      <w:r w:rsidRPr="00B703CF">
        <w:rPr>
          <w:rFonts w:ascii="Times New Roman" w:hAnsi="Times New Roman" w:cs="Times New Roman"/>
          <w:sz w:val="24"/>
          <w:szCs w:val="24"/>
        </w:rPr>
        <w:t xml:space="preserve">Samantha </w:t>
      </w:r>
      <w:r>
        <w:rPr>
          <w:rFonts w:ascii="Times New Roman" w:hAnsi="Times New Roman" w:cs="Times New Roman"/>
          <w:sz w:val="24"/>
          <w:szCs w:val="24"/>
        </w:rPr>
        <w:t>mentioned that several s</w:t>
      </w:r>
      <w:r w:rsidR="00A3695F">
        <w:rPr>
          <w:rFonts w:ascii="Times New Roman" w:hAnsi="Times New Roman" w:cs="Times New Roman"/>
          <w:sz w:val="24"/>
          <w:szCs w:val="24"/>
        </w:rPr>
        <w:t xml:space="preserve">chool buildings are being emptied due to consolidation. </w:t>
      </w:r>
      <w:r w:rsidR="00980079">
        <w:rPr>
          <w:rFonts w:ascii="Times New Roman" w:hAnsi="Times New Roman" w:cs="Times New Roman"/>
          <w:sz w:val="24"/>
          <w:szCs w:val="24"/>
        </w:rPr>
        <w:t>The</w:t>
      </w:r>
      <w:r w:rsidR="00A3695F">
        <w:rPr>
          <w:rFonts w:ascii="Times New Roman" w:hAnsi="Times New Roman" w:cs="Times New Roman"/>
          <w:sz w:val="24"/>
          <w:szCs w:val="24"/>
        </w:rPr>
        <w:t xml:space="preserve"> equipment in the buildings will be available to take or purchase. Anyone interested in receiving a list of the equipment can contact Jimmy Hale.</w:t>
      </w:r>
    </w:p>
    <w:p w:rsidR="00A704CD" w:rsidRDefault="00A704CD" w:rsidP="00B703CF">
      <w:pPr>
        <w:ind w:left="720"/>
        <w:rPr>
          <w:rFonts w:ascii="Times New Roman" w:hAnsi="Times New Roman" w:cs="Times New Roman"/>
          <w:sz w:val="24"/>
          <w:szCs w:val="24"/>
        </w:rPr>
      </w:pPr>
      <w:r>
        <w:rPr>
          <w:rFonts w:ascii="Times New Roman" w:hAnsi="Times New Roman" w:cs="Times New Roman"/>
          <w:sz w:val="24"/>
          <w:szCs w:val="24"/>
        </w:rPr>
        <w:t xml:space="preserve">Felicia </w:t>
      </w:r>
      <w:r w:rsidR="00980079">
        <w:rPr>
          <w:rFonts w:ascii="Times New Roman" w:hAnsi="Times New Roman" w:cs="Times New Roman"/>
          <w:sz w:val="24"/>
          <w:szCs w:val="24"/>
        </w:rPr>
        <w:t>reported</w:t>
      </w:r>
      <w:r>
        <w:rPr>
          <w:rFonts w:ascii="Times New Roman" w:hAnsi="Times New Roman" w:cs="Times New Roman"/>
          <w:sz w:val="24"/>
          <w:szCs w:val="24"/>
        </w:rPr>
        <w:t xml:space="preserve"> that the registration deadline for the new MissouriBUYS, powered by MOVERS, is July 1</w:t>
      </w:r>
      <w:r w:rsidRPr="00A704CD">
        <w:rPr>
          <w:rFonts w:ascii="Times New Roman" w:hAnsi="Times New Roman" w:cs="Times New Roman"/>
          <w:sz w:val="24"/>
          <w:szCs w:val="24"/>
          <w:vertAlign w:val="superscript"/>
        </w:rPr>
        <w:t>st</w:t>
      </w:r>
      <w:r>
        <w:rPr>
          <w:rFonts w:ascii="Times New Roman" w:hAnsi="Times New Roman" w:cs="Times New Roman"/>
          <w:sz w:val="24"/>
          <w:szCs w:val="24"/>
        </w:rPr>
        <w:t>. She is happy to offer assistance to anyone who needs help with the registration process.</w:t>
      </w:r>
    </w:p>
    <w:p w:rsidR="00A704CD" w:rsidRDefault="00A704CD" w:rsidP="00A704CD">
      <w:pPr>
        <w:pStyle w:val="Heading2"/>
        <w:spacing w:after="0"/>
      </w:pPr>
      <w:r>
        <w:t>7. Announcements</w:t>
      </w:r>
    </w:p>
    <w:p w:rsidR="00A704CD" w:rsidRDefault="00A704CD" w:rsidP="00A704CD">
      <w:pPr>
        <w:ind w:left="720"/>
        <w:rPr>
          <w:rFonts w:ascii="Times New Roman" w:hAnsi="Times New Roman" w:cs="Times New Roman"/>
          <w:sz w:val="24"/>
          <w:szCs w:val="24"/>
        </w:rPr>
      </w:pPr>
      <w:r>
        <w:rPr>
          <w:rFonts w:ascii="Times New Roman" w:hAnsi="Times New Roman" w:cs="Times New Roman"/>
          <w:sz w:val="24"/>
          <w:szCs w:val="24"/>
        </w:rPr>
        <w:t>The nex</w:t>
      </w:r>
      <w:r w:rsidR="00B64E71">
        <w:rPr>
          <w:rFonts w:ascii="Times New Roman" w:hAnsi="Times New Roman" w:cs="Times New Roman"/>
          <w:sz w:val="24"/>
          <w:szCs w:val="24"/>
        </w:rPr>
        <w:t xml:space="preserve">t Council meeting will occur in </w:t>
      </w:r>
      <w:r>
        <w:rPr>
          <w:rFonts w:ascii="Times New Roman" w:hAnsi="Times New Roman" w:cs="Times New Roman"/>
          <w:sz w:val="24"/>
          <w:szCs w:val="24"/>
        </w:rPr>
        <w:t>person on Friday, June 12</w:t>
      </w:r>
      <w:r w:rsidRPr="00A704CD">
        <w:rPr>
          <w:rFonts w:ascii="Times New Roman" w:hAnsi="Times New Roman" w:cs="Times New Roman"/>
          <w:sz w:val="24"/>
          <w:szCs w:val="24"/>
          <w:vertAlign w:val="superscript"/>
        </w:rPr>
        <w:t>th</w:t>
      </w:r>
      <w:r w:rsidR="00FD3D0E">
        <w:rPr>
          <w:rFonts w:ascii="Times New Roman" w:hAnsi="Times New Roman" w:cs="Times New Roman"/>
          <w:sz w:val="24"/>
          <w:szCs w:val="24"/>
        </w:rPr>
        <w:t>, at the Stoney Creek Inn in Columbia.</w:t>
      </w:r>
    </w:p>
    <w:p w:rsidR="00FD3D0E" w:rsidRDefault="00FD3D0E" w:rsidP="00C80D85">
      <w:pPr>
        <w:pStyle w:val="Heading2"/>
        <w:spacing w:after="0"/>
      </w:pPr>
      <w:r>
        <w:t>8. Adjournment</w:t>
      </w:r>
    </w:p>
    <w:p w:rsidR="00E64C1B" w:rsidRPr="00FD3D0E" w:rsidRDefault="00C80D85" w:rsidP="00E64C1B">
      <w:pPr>
        <w:ind w:left="720"/>
        <w:rPr>
          <w:rFonts w:ascii="Times New Roman" w:hAnsi="Times New Roman" w:cs="Times New Roman"/>
          <w:sz w:val="24"/>
          <w:szCs w:val="24"/>
        </w:rPr>
      </w:pPr>
      <w:r w:rsidRPr="00C80D85">
        <w:rPr>
          <w:rFonts w:ascii="Times New Roman" w:hAnsi="Times New Roman" w:cs="Times New Roman"/>
          <w:sz w:val="24"/>
          <w:szCs w:val="24"/>
        </w:rPr>
        <w:t xml:space="preserve">The meeting was adjourned by a unanimous voice vote at 12:15 </w:t>
      </w:r>
      <w:r w:rsidR="00980079">
        <w:rPr>
          <w:rFonts w:ascii="Times New Roman" w:hAnsi="Times New Roman" w:cs="Times New Roman"/>
          <w:sz w:val="24"/>
          <w:szCs w:val="24"/>
        </w:rPr>
        <w:t>pm</w:t>
      </w:r>
      <w:r w:rsidRPr="00C80D85">
        <w:rPr>
          <w:rFonts w:ascii="Times New Roman" w:hAnsi="Times New Roman" w:cs="Times New Roman"/>
          <w:sz w:val="24"/>
          <w:szCs w:val="24"/>
        </w:rPr>
        <w:t>. (Motion: Ross; Second, Marsicovetere.)</w:t>
      </w:r>
    </w:p>
    <w:sectPr w:rsidR="00E64C1B" w:rsidRPr="00FD3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507C9"/>
    <w:multiLevelType w:val="hybridMultilevel"/>
    <w:tmpl w:val="9F6ED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6834722"/>
    <w:multiLevelType w:val="hybridMultilevel"/>
    <w:tmpl w:val="3506A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DB5"/>
    <w:rsid w:val="00006B85"/>
    <w:rsid w:val="00046350"/>
    <w:rsid w:val="000A5071"/>
    <w:rsid w:val="000B4DB6"/>
    <w:rsid w:val="000E21B4"/>
    <w:rsid w:val="0010247E"/>
    <w:rsid w:val="001B19F7"/>
    <w:rsid w:val="001D2740"/>
    <w:rsid w:val="001F00F7"/>
    <w:rsid w:val="00215F9E"/>
    <w:rsid w:val="00263280"/>
    <w:rsid w:val="002A7893"/>
    <w:rsid w:val="00376FB4"/>
    <w:rsid w:val="00390EB9"/>
    <w:rsid w:val="003A35A0"/>
    <w:rsid w:val="003E67E9"/>
    <w:rsid w:val="003F6431"/>
    <w:rsid w:val="0044029A"/>
    <w:rsid w:val="004456C8"/>
    <w:rsid w:val="00487B0D"/>
    <w:rsid w:val="00491243"/>
    <w:rsid w:val="00493C74"/>
    <w:rsid w:val="00495527"/>
    <w:rsid w:val="004B54E1"/>
    <w:rsid w:val="004F232C"/>
    <w:rsid w:val="00522689"/>
    <w:rsid w:val="005576B0"/>
    <w:rsid w:val="00564837"/>
    <w:rsid w:val="00566B5E"/>
    <w:rsid w:val="005A0354"/>
    <w:rsid w:val="005A0D06"/>
    <w:rsid w:val="005C054B"/>
    <w:rsid w:val="005C0DB5"/>
    <w:rsid w:val="00621143"/>
    <w:rsid w:val="0065025A"/>
    <w:rsid w:val="0069275A"/>
    <w:rsid w:val="006A4711"/>
    <w:rsid w:val="006D3FE4"/>
    <w:rsid w:val="00714DD6"/>
    <w:rsid w:val="00731C4E"/>
    <w:rsid w:val="0074530A"/>
    <w:rsid w:val="007C03E6"/>
    <w:rsid w:val="007E7D32"/>
    <w:rsid w:val="008270C3"/>
    <w:rsid w:val="008B4381"/>
    <w:rsid w:val="00916477"/>
    <w:rsid w:val="00923B1E"/>
    <w:rsid w:val="00931E20"/>
    <w:rsid w:val="00933460"/>
    <w:rsid w:val="00933550"/>
    <w:rsid w:val="009435F5"/>
    <w:rsid w:val="00980079"/>
    <w:rsid w:val="009B5526"/>
    <w:rsid w:val="009D3E41"/>
    <w:rsid w:val="009E2192"/>
    <w:rsid w:val="00A3695F"/>
    <w:rsid w:val="00A644B3"/>
    <w:rsid w:val="00A704CD"/>
    <w:rsid w:val="00AA5A3F"/>
    <w:rsid w:val="00AA799A"/>
    <w:rsid w:val="00B116CE"/>
    <w:rsid w:val="00B3487D"/>
    <w:rsid w:val="00B64E71"/>
    <w:rsid w:val="00B703CF"/>
    <w:rsid w:val="00BF3AA8"/>
    <w:rsid w:val="00BF7B07"/>
    <w:rsid w:val="00C01A99"/>
    <w:rsid w:val="00C11E96"/>
    <w:rsid w:val="00C31E8D"/>
    <w:rsid w:val="00C42D16"/>
    <w:rsid w:val="00C461BD"/>
    <w:rsid w:val="00C80D85"/>
    <w:rsid w:val="00C87C3D"/>
    <w:rsid w:val="00CE5F50"/>
    <w:rsid w:val="00D31182"/>
    <w:rsid w:val="00D319B1"/>
    <w:rsid w:val="00D6556D"/>
    <w:rsid w:val="00D8390A"/>
    <w:rsid w:val="00DA26F5"/>
    <w:rsid w:val="00DD0E5A"/>
    <w:rsid w:val="00E1445C"/>
    <w:rsid w:val="00E4049C"/>
    <w:rsid w:val="00E61299"/>
    <w:rsid w:val="00E61EBE"/>
    <w:rsid w:val="00E622A8"/>
    <w:rsid w:val="00E64C1B"/>
    <w:rsid w:val="00F72142"/>
    <w:rsid w:val="00FA022C"/>
    <w:rsid w:val="00FC35BC"/>
    <w:rsid w:val="00FD3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66C89-792E-4EA2-940F-4047B28F0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B5"/>
  </w:style>
  <w:style w:type="paragraph" w:styleId="Heading1">
    <w:name w:val="heading 1"/>
    <w:basedOn w:val="Normal"/>
    <w:next w:val="Normal"/>
    <w:link w:val="Heading1Char"/>
    <w:uiPriority w:val="9"/>
    <w:qFormat/>
    <w:rsid w:val="005C0DB5"/>
    <w:pPr>
      <w:spacing w:after="0"/>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B3487D"/>
    <w:pPr>
      <w:spacing w:before="240" w:after="240"/>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B3487D"/>
    <w:pPr>
      <w:spacing w:before="240" w:after="0"/>
      <w:outlineLvl w:val="2"/>
    </w:pPr>
    <w:rPr>
      <w:rFonts w:ascii="Times New Roman" w:hAnsi="Times New Roman" w:cs="Times New Roman"/>
      <w:sz w:val="24"/>
      <w:szCs w:val="24"/>
    </w:rPr>
  </w:style>
  <w:style w:type="paragraph" w:styleId="Heading4">
    <w:name w:val="heading 4"/>
    <w:basedOn w:val="Normal"/>
    <w:next w:val="Normal"/>
    <w:link w:val="Heading4Char"/>
    <w:uiPriority w:val="9"/>
    <w:unhideWhenUsed/>
    <w:qFormat/>
    <w:rsid w:val="00B3487D"/>
    <w:pPr>
      <w:spacing w:before="240" w:after="0"/>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DB5"/>
    <w:rPr>
      <w:rFonts w:ascii="Times New Roman" w:hAnsi="Times New Roman" w:cs="Times New Roman"/>
      <w:b/>
      <w:sz w:val="24"/>
      <w:szCs w:val="24"/>
    </w:rPr>
  </w:style>
  <w:style w:type="paragraph" w:styleId="ListParagraph">
    <w:name w:val="List Paragraph"/>
    <w:basedOn w:val="Normal"/>
    <w:uiPriority w:val="34"/>
    <w:qFormat/>
    <w:rsid w:val="00AA5A3F"/>
    <w:pPr>
      <w:ind w:left="720"/>
      <w:contextualSpacing/>
    </w:pPr>
  </w:style>
  <w:style w:type="character" w:customStyle="1" w:styleId="Heading2Char">
    <w:name w:val="Heading 2 Char"/>
    <w:basedOn w:val="DefaultParagraphFont"/>
    <w:link w:val="Heading2"/>
    <w:uiPriority w:val="9"/>
    <w:rsid w:val="00B3487D"/>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B3487D"/>
    <w:rPr>
      <w:rFonts w:ascii="Times New Roman" w:hAnsi="Times New Roman" w:cs="Times New Roman"/>
      <w:sz w:val="24"/>
      <w:szCs w:val="24"/>
    </w:rPr>
  </w:style>
  <w:style w:type="character" w:customStyle="1" w:styleId="Heading4Char">
    <w:name w:val="Heading 4 Char"/>
    <w:basedOn w:val="DefaultParagraphFont"/>
    <w:link w:val="Heading4"/>
    <w:uiPriority w:val="9"/>
    <w:rsid w:val="00B348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Hiestand</dc:creator>
  <cp:keywords/>
  <dc:description/>
  <cp:lastModifiedBy>David Baker</cp:lastModifiedBy>
  <cp:revision>2</cp:revision>
  <dcterms:created xsi:type="dcterms:W3CDTF">2026-06-04T16:34:00Z</dcterms:created>
  <dcterms:modified xsi:type="dcterms:W3CDTF">2026-06-04T16:34:00Z</dcterms:modified>
</cp:coreProperties>
</file>