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667BE" w14:textId="091D6603" w:rsidR="004112A7" w:rsidRPr="00116359" w:rsidRDefault="004112A7" w:rsidP="00BF4DA0">
      <w:pPr>
        <w:pStyle w:val="Heading1"/>
        <w:ind w:left="-450" w:right="-450" w:hanging="630"/>
        <w:rPr>
          <w:b w:val="0"/>
        </w:rPr>
      </w:pPr>
      <w:r w:rsidRPr="00116359">
        <w:rPr>
          <w:b w:val="0"/>
        </w:rPr>
        <w:t>Missouri Assistive Technology Short-term Loan Agreement</w:t>
      </w:r>
    </w:p>
    <w:p w14:paraId="47DF2F78" w14:textId="42FAA9CC" w:rsidR="00116359" w:rsidRDefault="00116359" w:rsidP="00116359">
      <w:pPr>
        <w:jc w:val="center"/>
      </w:pPr>
      <w:r>
        <w:t>Vocational Rehabilitation Borrower</w:t>
      </w:r>
    </w:p>
    <w:p w14:paraId="2550D778" w14:textId="39541F37" w:rsidR="00116359" w:rsidRPr="00116359" w:rsidRDefault="00116359" w:rsidP="00116359">
      <w:pPr>
        <w:jc w:val="center"/>
      </w:pPr>
      <w:r>
        <w:t>ETC Program</w:t>
      </w:r>
    </w:p>
    <w:p w14:paraId="1DE28DD9" w14:textId="396368CE" w:rsidR="004112A7" w:rsidRDefault="004112A7" w:rsidP="00BF4DA0">
      <w:pPr>
        <w:ind w:left="-450" w:right="-450"/>
      </w:pPr>
    </w:p>
    <w:tbl>
      <w:tblPr>
        <w:tblStyle w:val="TableGrid"/>
        <w:tblW w:w="10159" w:type="dxa"/>
        <w:tblInd w:w="-403" w:type="dxa"/>
        <w:tblLook w:val="04A0" w:firstRow="1" w:lastRow="0" w:firstColumn="1" w:lastColumn="0" w:noHBand="0" w:noVBand="1"/>
        <w:tblDescription w:val="Table to fill out for agency name and address"/>
      </w:tblPr>
      <w:tblGrid>
        <w:gridCol w:w="3026"/>
        <w:gridCol w:w="7133"/>
      </w:tblGrid>
      <w:tr w:rsidR="005F2C24" w14:paraId="661D02DA" w14:textId="77777777" w:rsidTr="002C2555">
        <w:trPr>
          <w:cantSplit/>
          <w:trHeight w:val="264"/>
          <w:tblHeader/>
        </w:trPr>
        <w:tc>
          <w:tcPr>
            <w:tcW w:w="3026" w:type="dxa"/>
          </w:tcPr>
          <w:p w14:paraId="461E6779" w14:textId="723D6FF9" w:rsidR="005F2C24" w:rsidRPr="00337337" w:rsidRDefault="005F2C24" w:rsidP="005F2C24">
            <w:pPr>
              <w:pStyle w:val="NoSpacing"/>
              <w:rPr>
                <w:sz w:val="20"/>
                <w:szCs w:val="20"/>
                <w:highlight w:val="yellow"/>
              </w:rPr>
            </w:pPr>
          </w:p>
        </w:tc>
        <w:tc>
          <w:tcPr>
            <w:tcW w:w="7133" w:type="dxa"/>
          </w:tcPr>
          <w:p w14:paraId="17745CE9" w14:textId="14AF1E9C" w:rsidR="005F2C24" w:rsidRPr="005F2C24" w:rsidRDefault="00A16378" w:rsidP="005F2C24">
            <w:pPr>
              <w:pStyle w:val="NoSpacing"/>
              <w:rPr>
                <w:sz w:val="20"/>
                <w:szCs w:val="20"/>
              </w:rPr>
            </w:pPr>
            <w:r>
              <w:rPr>
                <w:sz w:val="20"/>
                <w:szCs w:val="20"/>
              </w:rPr>
              <w:t>Please Complete</w:t>
            </w:r>
          </w:p>
        </w:tc>
      </w:tr>
      <w:tr w:rsidR="00860F69" w14:paraId="5C811E31" w14:textId="77777777" w:rsidTr="002C2555">
        <w:trPr>
          <w:trHeight w:val="528"/>
        </w:trPr>
        <w:tc>
          <w:tcPr>
            <w:tcW w:w="3026" w:type="dxa"/>
          </w:tcPr>
          <w:p w14:paraId="46F9E08E" w14:textId="20C1D630" w:rsidR="00860F69" w:rsidRPr="00337337" w:rsidRDefault="00860F69" w:rsidP="00860F69">
            <w:pPr>
              <w:rPr>
                <w:sz w:val="20"/>
                <w:szCs w:val="20"/>
              </w:rPr>
            </w:pPr>
            <w:r w:rsidRPr="00337337">
              <w:rPr>
                <w:sz w:val="20"/>
                <w:szCs w:val="20"/>
              </w:rPr>
              <w:t xml:space="preserve">Name of Vocational Rehabilitation </w:t>
            </w:r>
            <w:r>
              <w:rPr>
                <w:sz w:val="20"/>
                <w:szCs w:val="20"/>
              </w:rPr>
              <w:t>District Supervisor</w:t>
            </w:r>
            <w:r w:rsidRPr="00337337">
              <w:rPr>
                <w:sz w:val="20"/>
                <w:szCs w:val="20"/>
              </w:rPr>
              <w:t>:</w:t>
            </w:r>
          </w:p>
        </w:tc>
        <w:tc>
          <w:tcPr>
            <w:tcW w:w="7133" w:type="dxa"/>
          </w:tcPr>
          <w:p w14:paraId="7B2884F1" w14:textId="3FE0C342" w:rsidR="00860F69" w:rsidRPr="005F2C24" w:rsidRDefault="00860F69" w:rsidP="005F2C24">
            <w:pPr>
              <w:rPr>
                <w:sz w:val="20"/>
                <w:szCs w:val="20"/>
              </w:rPr>
            </w:pPr>
          </w:p>
        </w:tc>
      </w:tr>
      <w:tr w:rsidR="00860F69" w14:paraId="5D62C4B0" w14:textId="77777777" w:rsidTr="00337337">
        <w:trPr>
          <w:trHeight w:val="710"/>
        </w:trPr>
        <w:tc>
          <w:tcPr>
            <w:tcW w:w="3026" w:type="dxa"/>
          </w:tcPr>
          <w:p w14:paraId="03FAA276" w14:textId="77777777" w:rsidR="00860F69" w:rsidRDefault="00860F69" w:rsidP="005F2C24">
            <w:pPr>
              <w:rPr>
                <w:sz w:val="20"/>
                <w:szCs w:val="20"/>
              </w:rPr>
            </w:pPr>
            <w:r w:rsidRPr="005F2C24">
              <w:rPr>
                <w:sz w:val="20"/>
                <w:szCs w:val="20"/>
              </w:rPr>
              <w:t>Complete</w:t>
            </w:r>
            <w:r>
              <w:rPr>
                <w:sz w:val="20"/>
                <w:szCs w:val="20"/>
              </w:rPr>
              <w:t xml:space="preserve"> VR Office</w:t>
            </w:r>
          </w:p>
          <w:p w14:paraId="75BD2A89" w14:textId="1C2C7A2D" w:rsidR="00860F69" w:rsidRPr="00337337" w:rsidRDefault="00860F69" w:rsidP="005F2C24">
            <w:pPr>
              <w:rPr>
                <w:sz w:val="20"/>
                <w:szCs w:val="20"/>
              </w:rPr>
            </w:pPr>
            <w:r w:rsidRPr="005F2C24">
              <w:rPr>
                <w:sz w:val="20"/>
                <w:szCs w:val="20"/>
              </w:rPr>
              <w:t xml:space="preserve"> </w:t>
            </w:r>
            <w:r>
              <w:rPr>
                <w:sz w:val="20"/>
                <w:szCs w:val="20"/>
              </w:rPr>
              <w:t xml:space="preserve">Street </w:t>
            </w:r>
            <w:r w:rsidRPr="005F2C24">
              <w:rPr>
                <w:sz w:val="20"/>
                <w:szCs w:val="20"/>
              </w:rPr>
              <w:t>Address</w:t>
            </w:r>
            <w:r w:rsidR="00CF526E">
              <w:rPr>
                <w:sz w:val="20"/>
                <w:szCs w:val="20"/>
              </w:rPr>
              <w:t>:</w:t>
            </w:r>
          </w:p>
        </w:tc>
        <w:tc>
          <w:tcPr>
            <w:tcW w:w="7133" w:type="dxa"/>
          </w:tcPr>
          <w:p w14:paraId="7FF5E36C" w14:textId="77777777" w:rsidR="00860F69" w:rsidRPr="005F2C24" w:rsidRDefault="00860F69" w:rsidP="005F2C24">
            <w:pPr>
              <w:rPr>
                <w:sz w:val="20"/>
                <w:szCs w:val="20"/>
              </w:rPr>
            </w:pPr>
          </w:p>
          <w:p w14:paraId="7515B8E3" w14:textId="77777777" w:rsidR="00860F69" w:rsidRPr="005F2C24" w:rsidRDefault="00860F69" w:rsidP="005F2C24">
            <w:pPr>
              <w:rPr>
                <w:sz w:val="20"/>
                <w:szCs w:val="20"/>
              </w:rPr>
            </w:pPr>
          </w:p>
        </w:tc>
      </w:tr>
      <w:tr w:rsidR="00860F69" w14:paraId="6D1949B9" w14:textId="77777777" w:rsidTr="00337337">
        <w:trPr>
          <w:trHeight w:val="710"/>
        </w:trPr>
        <w:tc>
          <w:tcPr>
            <w:tcW w:w="3026" w:type="dxa"/>
          </w:tcPr>
          <w:p w14:paraId="3EF304BE" w14:textId="1A6E3426" w:rsidR="00860F69" w:rsidRPr="005F2C24" w:rsidRDefault="00860F69" w:rsidP="005F2C24">
            <w:pPr>
              <w:rPr>
                <w:sz w:val="20"/>
                <w:szCs w:val="20"/>
              </w:rPr>
            </w:pPr>
            <w:r>
              <w:rPr>
                <w:sz w:val="20"/>
                <w:szCs w:val="20"/>
              </w:rPr>
              <w:t>Date (agreement valid for 3 years):</w:t>
            </w:r>
          </w:p>
        </w:tc>
        <w:tc>
          <w:tcPr>
            <w:tcW w:w="7133" w:type="dxa"/>
          </w:tcPr>
          <w:p w14:paraId="0C09C00C" w14:textId="77777777" w:rsidR="00860F69" w:rsidRPr="005F2C24" w:rsidRDefault="00860F69" w:rsidP="005F2C24">
            <w:pPr>
              <w:rPr>
                <w:sz w:val="20"/>
                <w:szCs w:val="20"/>
              </w:rPr>
            </w:pPr>
          </w:p>
        </w:tc>
      </w:tr>
    </w:tbl>
    <w:p w14:paraId="7CB90A8C" w14:textId="76C25C17" w:rsidR="004112A7" w:rsidRDefault="004112A7" w:rsidP="009D56DE">
      <w:pPr>
        <w:ind w:right="-450"/>
        <w:rPr>
          <w:rFonts w:ascii="Trebuchet MS" w:hAnsi="Trebuchet MS"/>
          <w:sz w:val="16"/>
        </w:rPr>
      </w:pPr>
    </w:p>
    <w:p w14:paraId="79E04129" w14:textId="77777777" w:rsidR="004112A7" w:rsidRPr="00B84C6A" w:rsidRDefault="004112A7" w:rsidP="00B84C6A">
      <w:pPr>
        <w:pStyle w:val="Heading2"/>
      </w:pPr>
      <w:r w:rsidRPr="00B84C6A">
        <w:t>Borrower Rules and Obligations:</w:t>
      </w:r>
    </w:p>
    <w:p w14:paraId="2A2C3BC1" w14:textId="4742B499" w:rsidR="00E97E73" w:rsidRPr="00E97E73" w:rsidRDefault="004112A7" w:rsidP="0010700C">
      <w:pPr>
        <w:numPr>
          <w:ilvl w:val="0"/>
          <w:numId w:val="1"/>
        </w:numPr>
        <w:ind w:left="-450" w:right="-450"/>
        <w:rPr>
          <w:color w:val="auto"/>
          <w:sz w:val="22"/>
          <w:szCs w:val="22"/>
        </w:rPr>
      </w:pPr>
      <w:r w:rsidRPr="00E97E73">
        <w:rPr>
          <w:sz w:val="22"/>
          <w:szCs w:val="22"/>
        </w:rPr>
        <w:t>Equipment loans are made on a first come, first served basis for a period of five (5) weeks.  Borrowed items must be returned at the end of the five-week loan period, unless prior arrangements have been made with the program administrator to extend the loan.  Failure to return items promptly may result in a school district or agency being denied future loans. Only representatives of the agency can make loan requests</w:t>
      </w:r>
      <w:r w:rsidR="00E97E73" w:rsidRPr="00E97E73">
        <w:rPr>
          <w:sz w:val="22"/>
          <w:szCs w:val="22"/>
        </w:rPr>
        <w:t xml:space="preserve">. </w:t>
      </w:r>
    </w:p>
    <w:p w14:paraId="7099F349" w14:textId="77777777" w:rsidR="00E97E73" w:rsidRPr="00E97E73" w:rsidRDefault="00E97E73" w:rsidP="00E97E73">
      <w:pPr>
        <w:ind w:left="-450" w:right="-450"/>
        <w:rPr>
          <w:color w:val="auto"/>
          <w:sz w:val="22"/>
          <w:szCs w:val="22"/>
        </w:rPr>
      </w:pPr>
    </w:p>
    <w:p w14:paraId="1F9D91E2" w14:textId="6426EA31" w:rsidR="00A704E3" w:rsidRPr="00337337" w:rsidRDefault="00A704E3" w:rsidP="0010700C">
      <w:pPr>
        <w:numPr>
          <w:ilvl w:val="0"/>
          <w:numId w:val="1"/>
        </w:numPr>
        <w:ind w:left="-450" w:right="-450"/>
        <w:rPr>
          <w:color w:val="auto"/>
          <w:sz w:val="22"/>
          <w:szCs w:val="22"/>
        </w:rPr>
      </w:pPr>
      <w:r w:rsidRPr="00337337">
        <w:rPr>
          <w:color w:val="auto"/>
          <w:sz w:val="22"/>
          <w:szCs w:val="22"/>
        </w:rPr>
        <w:t xml:space="preserve">Device loans made to VR offices may be used in the office, in the client home or on the job. This will be determined by the VRC responsible for the loan and/or District Supervisor. </w:t>
      </w:r>
      <w:r w:rsidR="00450B66" w:rsidRPr="00337337">
        <w:rPr>
          <w:color w:val="auto"/>
          <w:sz w:val="22"/>
          <w:szCs w:val="22"/>
        </w:rPr>
        <w:t xml:space="preserve">Device loans </w:t>
      </w:r>
      <w:r w:rsidR="00860F69">
        <w:rPr>
          <w:color w:val="auto"/>
          <w:sz w:val="22"/>
          <w:szCs w:val="22"/>
        </w:rPr>
        <w:t>must be approved by both the DS</w:t>
      </w:r>
      <w:r w:rsidR="00450B66" w:rsidRPr="00337337">
        <w:rPr>
          <w:color w:val="auto"/>
          <w:sz w:val="22"/>
          <w:szCs w:val="22"/>
        </w:rPr>
        <w:t xml:space="preserve"> and MoAT staff.</w:t>
      </w:r>
    </w:p>
    <w:p w14:paraId="45715725" w14:textId="77777777" w:rsidR="00A704E3" w:rsidRPr="00A704E3" w:rsidRDefault="00A704E3" w:rsidP="00A704E3">
      <w:pPr>
        <w:ind w:left="-450" w:right="-450"/>
        <w:rPr>
          <w:strike/>
          <w:sz w:val="22"/>
          <w:szCs w:val="22"/>
        </w:rPr>
      </w:pPr>
    </w:p>
    <w:p w14:paraId="06B5E04D" w14:textId="77777777" w:rsidR="004112A7" w:rsidRPr="00077051" w:rsidRDefault="004112A7" w:rsidP="00BF4DA0">
      <w:pPr>
        <w:ind w:left="-450" w:right="-450"/>
        <w:rPr>
          <w:sz w:val="22"/>
          <w:szCs w:val="22"/>
        </w:rPr>
      </w:pPr>
    </w:p>
    <w:p w14:paraId="0A6A9D87" w14:textId="63F2960A" w:rsidR="004112A7" w:rsidRPr="00077051" w:rsidRDefault="004112A7" w:rsidP="00BF4DA0">
      <w:pPr>
        <w:numPr>
          <w:ilvl w:val="0"/>
          <w:numId w:val="1"/>
        </w:numPr>
        <w:ind w:left="-450" w:right="-450"/>
        <w:rPr>
          <w:sz w:val="22"/>
          <w:szCs w:val="22"/>
        </w:rPr>
      </w:pPr>
      <w:r w:rsidRPr="00077051">
        <w:rPr>
          <w:sz w:val="22"/>
          <w:szCs w:val="22"/>
        </w:rPr>
        <w:t xml:space="preserve">Borrowers are responsible for returning all </w:t>
      </w:r>
      <w:r w:rsidR="00077051" w:rsidRPr="00077051">
        <w:rPr>
          <w:sz w:val="22"/>
          <w:szCs w:val="22"/>
        </w:rPr>
        <w:t xml:space="preserve">loaned </w:t>
      </w:r>
      <w:r w:rsidRPr="00077051">
        <w:rPr>
          <w:sz w:val="22"/>
          <w:szCs w:val="22"/>
        </w:rPr>
        <w:t xml:space="preserve">devices, as well as all related peripheral items. Borrowers must return all items via United Parcel Service (UPS). A pre-addressed shipping form is enclosed with the borrowed devices. </w:t>
      </w:r>
    </w:p>
    <w:p w14:paraId="3729F652" w14:textId="77777777" w:rsidR="004112A7" w:rsidRPr="00077051" w:rsidRDefault="004112A7" w:rsidP="00BF4DA0">
      <w:pPr>
        <w:ind w:left="-450" w:right="-450"/>
        <w:rPr>
          <w:sz w:val="22"/>
          <w:szCs w:val="22"/>
        </w:rPr>
      </w:pPr>
    </w:p>
    <w:p w14:paraId="5FDB7D0E" w14:textId="7FD33172" w:rsidR="004112A7" w:rsidRPr="00077051" w:rsidRDefault="004112A7" w:rsidP="00BF4DA0">
      <w:pPr>
        <w:numPr>
          <w:ilvl w:val="0"/>
          <w:numId w:val="1"/>
        </w:numPr>
        <w:ind w:left="-450" w:right="-450"/>
        <w:rPr>
          <w:sz w:val="22"/>
          <w:szCs w:val="22"/>
        </w:rPr>
      </w:pPr>
      <w:r w:rsidRPr="00077051">
        <w:rPr>
          <w:sz w:val="22"/>
          <w:szCs w:val="22"/>
        </w:rPr>
        <w:t xml:space="preserve">Borrowers must contact the program’s main office by phone at (816) 655-6708 or e-mail at </w:t>
      </w:r>
      <w:hyperlink r:id="rId8" w:history="1">
        <w:r w:rsidRPr="00077051">
          <w:rPr>
            <w:rStyle w:val="Hyperlink"/>
            <w:sz w:val="22"/>
            <w:szCs w:val="22"/>
          </w:rPr>
          <w:t>ETC</w:t>
        </w:r>
        <w:r w:rsidRPr="00077051">
          <w:rPr>
            <w:rStyle w:val="Hyperlink"/>
            <w:b/>
            <w:sz w:val="22"/>
            <w:szCs w:val="22"/>
          </w:rPr>
          <w:t>@mo-at.org</w:t>
        </w:r>
      </w:hyperlink>
      <w:r w:rsidRPr="00077051">
        <w:rPr>
          <w:color w:val="auto"/>
          <w:sz w:val="22"/>
          <w:szCs w:val="22"/>
        </w:rPr>
        <w:t xml:space="preserve"> </w:t>
      </w:r>
      <w:r w:rsidRPr="00077051">
        <w:rPr>
          <w:sz w:val="22"/>
          <w:szCs w:val="22"/>
        </w:rPr>
        <w:t xml:space="preserve">if any of the following occur: components listed on the enclosed packing slip are missing upon receipt, device is stolen or missing, or an equipment breakage or malfunction occurs during the loan.  </w:t>
      </w:r>
      <w:r w:rsidRPr="00077051">
        <w:rPr>
          <w:b/>
          <w:bCs/>
          <w:sz w:val="22"/>
          <w:szCs w:val="22"/>
        </w:rPr>
        <w:t>Borrowers will be held responsible for damage to the loaned equipment and accessories due to misuse, abuse, neglect, or loss while the equipment is checked out to them.</w:t>
      </w:r>
      <w:r w:rsidRPr="00077051">
        <w:rPr>
          <w:sz w:val="22"/>
          <w:szCs w:val="22"/>
        </w:rPr>
        <w:t xml:space="preserve">  It is illegal to copy or distribute any software loaned through ETC. </w:t>
      </w:r>
    </w:p>
    <w:p w14:paraId="0259770E" w14:textId="77777777" w:rsidR="004112A7" w:rsidRPr="00077051" w:rsidRDefault="004112A7" w:rsidP="00BF4DA0">
      <w:pPr>
        <w:ind w:left="-450" w:right="-450"/>
        <w:rPr>
          <w:sz w:val="22"/>
          <w:szCs w:val="22"/>
        </w:rPr>
      </w:pPr>
    </w:p>
    <w:p w14:paraId="3D38F5F4" w14:textId="77777777" w:rsidR="004112A7" w:rsidRPr="00077051" w:rsidRDefault="004112A7" w:rsidP="00BF4DA0">
      <w:pPr>
        <w:numPr>
          <w:ilvl w:val="0"/>
          <w:numId w:val="1"/>
        </w:numPr>
        <w:ind w:left="-450" w:right="-450"/>
        <w:rPr>
          <w:sz w:val="22"/>
          <w:szCs w:val="22"/>
        </w:rPr>
      </w:pPr>
      <w:r w:rsidRPr="00077051">
        <w:rPr>
          <w:sz w:val="22"/>
          <w:szCs w:val="22"/>
        </w:rPr>
        <w:t>Failure to comply with the above listed responsibilities may result in loss of program privileges and potentially applicable financial liability.</w:t>
      </w:r>
    </w:p>
    <w:p w14:paraId="4D406F61" w14:textId="77777777" w:rsidR="004112A7" w:rsidRPr="00077051" w:rsidRDefault="004112A7" w:rsidP="00BF4DA0">
      <w:pPr>
        <w:ind w:left="-450" w:right="-450"/>
        <w:rPr>
          <w:sz w:val="22"/>
          <w:szCs w:val="22"/>
        </w:rPr>
      </w:pPr>
    </w:p>
    <w:p w14:paraId="3BFDAFA2" w14:textId="77777777" w:rsidR="004112A7" w:rsidRPr="00077051" w:rsidRDefault="004112A7" w:rsidP="00B84C6A">
      <w:pPr>
        <w:pStyle w:val="Heading2"/>
      </w:pPr>
      <w:r w:rsidRPr="00077051">
        <w:t>ETC Program Promise to Borrowers:</w:t>
      </w:r>
    </w:p>
    <w:p w14:paraId="0E47BA10" w14:textId="77777777" w:rsidR="004112A7" w:rsidRPr="00077051" w:rsidRDefault="004112A7" w:rsidP="00BF4DA0">
      <w:pPr>
        <w:numPr>
          <w:ilvl w:val="0"/>
          <w:numId w:val="2"/>
        </w:numPr>
        <w:ind w:left="-450" w:right="-450"/>
        <w:rPr>
          <w:sz w:val="22"/>
          <w:szCs w:val="22"/>
        </w:rPr>
      </w:pPr>
      <w:r w:rsidRPr="00077051">
        <w:rPr>
          <w:sz w:val="22"/>
          <w:szCs w:val="22"/>
        </w:rPr>
        <w:t>Endeavor to ensure that all loaned devices are fully functional at the time of the loan and that all related peripherals are enclosed.</w:t>
      </w:r>
    </w:p>
    <w:p w14:paraId="70B9B3FA" w14:textId="77777777" w:rsidR="004112A7" w:rsidRPr="00077051" w:rsidRDefault="004112A7" w:rsidP="00BF4DA0">
      <w:pPr>
        <w:ind w:left="-450" w:right="-450"/>
        <w:rPr>
          <w:sz w:val="22"/>
          <w:szCs w:val="22"/>
        </w:rPr>
      </w:pPr>
    </w:p>
    <w:p w14:paraId="1F3A788E" w14:textId="01EF1209" w:rsidR="004112A7" w:rsidRPr="00077051" w:rsidRDefault="004112A7" w:rsidP="00BF4DA0">
      <w:pPr>
        <w:numPr>
          <w:ilvl w:val="0"/>
          <w:numId w:val="2"/>
        </w:numPr>
        <w:ind w:left="-450" w:right="-450"/>
        <w:rPr>
          <w:sz w:val="22"/>
          <w:szCs w:val="22"/>
        </w:rPr>
      </w:pPr>
      <w:r w:rsidRPr="00077051">
        <w:rPr>
          <w:sz w:val="22"/>
          <w:szCs w:val="22"/>
        </w:rPr>
        <w:t>Endeavor to ship requested equipment loan items, if avai</w:t>
      </w:r>
      <w:r w:rsidR="00116359" w:rsidRPr="00077051">
        <w:rPr>
          <w:sz w:val="22"/>
          <w:szCs w:val="22"/>
        </w:rPr>
        <w:t>lable, to the individual</w:t>
      </w:r>
      <w:r w:rsidRPr="00077051">
        <w:rPr>
          <w:sz w:val="22"/>
          <w:szCs w:val="22"/>
        </w:rPr>
        <w:t xml:space="preserve"> within five business days of the initial request.  If a device is not immediately avai</w:t>
      </w:r>
      <w:r w:rsidR="00116359" w:rsidRPr="00077051">
        <w:rPr>
          <w:sz w:val="22"/>
          <w:szCs w:val="22"/>
        </w:rPr>
        <w:t>lable the borrower</w:t>
      </w:r>
      <w:r w:rsidRPr="00077051">
        <w:rPr>
          <w:sz w:val="22"/>
          <w:szCs w:val="22"/>
        </w:rPr>
        <w:t xml:space="preserve"> will be placed on a waiting list for the next available device.</w:t>
      </w:r>
    </w:p>
    <w:p w14:paraId="212FA772" w14:textId="77777777" w:rsidR="004112A7" w:rsidRPr="00077051" w:rsidRDefault="004112A7" w:rsidP="00BF4DA0">
      <w:pPr>
        <w:ind w:left="-450" w:right="-450"/>
        <w:rPr>
          <w:sz w:val="22"/>
          <w:szCs w:val="22"/>
        </w:rPr>
      </w:pPr>
    </w:p>
    <w:p w14:paraId="3C377B4F" w14:textId="37BFFA2F" w:rsidR="004112A7" w:rsidRPr="00077051" w:rsidRDefault="004112A7" w:rsidP="00BF4DA0">
      <w:pPr>
        <w:numPr>
          <w:ilvl w:val="0"/>
          <w:numId w:val="2"/>
        </w:numPr>
        <w:ind w:left="-450" w:right="-450"/>
        <w:rPr>
          <w:sz w:val="22"/>
          <w:szCs w:val="22"/>
        </w:rPr>
      </w:pPr>
      <w:r w:rsidRPr="00077051">
        <w:rPr>
          <w:sz w:val="22"/>
          <w:szCs w:val="22"/>
        </w:rPr>
        <w:t xml:space="preserve">Endeavor to maintain an inventory of devices meeting the wide array of needs </w:t>
      </w:r>
      <w:r w:rsidR="00116359" w:rsidRPr="00077051">
        <w:rPr>
          <w:sz w:val="22"/>
          <w:szCs w:val="22"/>
        </w:rPr>
        <w:t xml:space="preserve">individuals have </w:t>
      </w:r>
      <w:r w:rsidRPr="00077051">
        <w:rPr>
          <w:sz w:val="22"/>
          <w:szCs w:val="22"/>
        </w:rPr>
        <w:t>and be responsive to their questions, concerns and needs related to the program and assistive technology.</w:t>
      </w:r>
    </w:p>
    <w:p w14:paraId="378256B3" w14:textId="4E027F1C" w:rsidR="004112A7" w:rsidRPr="00077051" w:rsidRDefault="004112A7" w:rsidP="00BF4DA0">
      <w:pPr>
        <w:ind w:left="-450" w:right="-450"/>
        <w:jc w:val="center"/>
      </w:pPr>
    </w:p>
    <w:p w14:paraId="19E0E8E1" w14:textId="43FDB412" w:rsidR="004112A7" w:rsidRPr="00077051" w:rsidRDefault="004112A7" w:rsidP="00BF4DA0">
      <w:pPr>
        <w:pStyle w:val="BodyText"/>
        <w:ind w:left="-450" w:right="-450"/>
        <w:jc w:val="left"/>
        <w:rPr>
          <w:color w:val="0000FF"/>
          <w:sz w:val="24"/>
        </w:rPr>
      </w:pPr>
      <w:r w:rsidRPr="00077051">
        <w:rPr>
          <w:color w:val="0000FF"/>
          <w:sz w:val="24"/>
        </w:rPr>
        <w:t xml:space="preserve">Please sign in the space below. Signed applications may be emailed to </w:t>
      </w:r>
      <w:hyperlink r:id="rId9" w:history="1">
        <w:r w:rsidRPr="00077051">
          <w:rPr>
            <w:rStyle w:val="Hyperlink"/>
            <w:rFonts w:eastAsiaTheme="majorEastAsia"/>
            <w:sz w:val="24"/>
          </w:rPr>
          <w:t>ETC@mo-at.org</w:t>
        </w:r>
      </w:hyperlink>
      <w:r w:rsidRPr="00077051">
        <w:rPr>
          <w:color w:val="0000FF"/>
          <w:sz w:val="24"/>
        </w:rPr>
        <w:t>, faxed to (816) 655-6710 or mailed to:</w:t>
      </w:r>
      <w:r w:rsidR="001A48A6" w:rsidRPr="00077051">
        <w:rPr>
          <w:color w:val="0000FF"/>
          <w:sz w:val="24"/>
        </w:rPr>
        <w:t xml:space="preserve">  </w:t>
      </w:r>
      <w:r w:rsidRPr="00077051">
        <w:rPr>
          <w:color w:val="0000FF"/>
          <w:sz w:val="24"/>
        </w:rPr>
        <w:t>MOAT ETC Program</w:t>
      </w:r>
      <w:r w:rsidR="001A48A6" w:rsidRPr="00077051">
        <w:rPr>
          <w:color w:val="0000FF"/>
          <w:sz w:val="24"/>
        </w:rPr>
        <w:t xml:space="preserve">, </w:t>
      </w:r>
      <w:r w:rsidRPr="00077051">
        <w:rPr>
          <w:color w:val="0000FF"/>
          <w:sz w:val="24"/>
        </w:rPr>
        <w:t xml:space="preserve">1501 NW Jefferson, Suite </w:t>
      </w:r>
      <w:proofErr w:type="gramStart"/>
      <w:r w:rsidRPr="00077051">
        <w:rPr>
          <w:color w:val="0000FF"/>
          <w:sz w:val="24"/>
        </w:rPr>
        <w:t>206,  Blue</w:t>
      </w:r>
      <w:proofErr w:type="gramEnd"/>
      <w:r w:rsidRPr="00077051">
        <w:rPr>
          <w:color w:val="0000FF"/>
          <w:sz w:val="24"/>
        </w:rPr>
        <w:t xml:space="preserve"> Springs, MO 64015</w:t>
      </w:r>
    </w:p>
    <w:p w14:paraId="27B6B735" w14:textId="4AB76B11" w:rsidR="001A1158" w:rsidRDefault="001A1158" w:rsidP="00077051">
      <w:pPr>
        <w:pStyle w:val="BodyText"/>
        <w:ind w:right="-450"/>
        <w:jc w:val="left"/>
        <w:rPr>
          <w:color w:val="0000FF"/>
        </w:rPr>
      </w:pPr>
    </w:p>
    <w:p w14:paraId="7993501A" w14:textId="77777777" w:rsidR="00077051" w:rsidRDefault="00077051" w:rsidP="00077051">
      <w:pPr>
        <w:pStyle w:val="BodyText"/>
        <w:ind w:right="-450"/>
        <w:jc w:val="left"/>
        <w:rPr>
          <w:color w:val="0000FF"/>
        </w:rPr>
      </w:pPr>
    </w:p>
    <w:p w14:paraId="2057462D" w14:textId="77777777" w:rsidR="001A1158" w:rsidRPr="001A48A6" w:rsidRDefault="001A1158" w:rsidP="00BF4DA0">
      <w:pPr>
        <w:pStyle w:val="BodyText"/>
        <w:ind w:left="-450" w:right="-450"/>
        <w:jc w:val="left"/>
        <w:rPr>
          <w:color w:val="0000FF"/>
        </w:rPr>
      </w:pPr>
    </w:p>
    <w:tbl>
      <w:tblPr>
        <w:tblStyle w:val="TableGrid"/>
        <w:tblpPr w:leftFromText="180" w:rightFromText="180" w:vertAnchor="text" w:horzAnchor="margin" w:tblpXSpec="center" w:tblpY="18"/>
        <w:tblW w:w="10877" w:type="dxa"/>
        <w:tblLook w:val="0400" w:firstRow="0" w:lastRow="0" w:firstColumn="0" w:lastColumn="0" w:noHBand="0" w:noVBand="1"/>
        <w:tblDescription w:val="Contact information"/>
      </w:tblPr>
      <w:tblGrid>
        <w:gridCol w:w="3239"/>
        <w:gridCol w:w="7638"/>
      </w:tblGrid>
      <w:tr w:rsidR="00A704E3" w14:paraId="032BB21F" w14:textId="77777777" w:rsidTr="00A704E3">
        <w:trPr>
          <w:trHeight w:val="460"/>
          <w:tblHeader/>
        </w:trPr>
        <w:tc>
          <w:tcPr>
            <w:tcW w:w="3239" w:type="dxa"/>
          </w:tcPr>
          <w:p w14:paraId="25C3CA0C" w14:textId="77777777" w:rsidR="00A704E3" w:rsidRDefault="00A704E3" w:rsidP="00A704E3">
            <w:pPr>
              <w:ind w:right="-450"/>
              <w:rPr>
                <w:sz w:val="20"/>
              </w:rPr>
            </w:pPr>
          </w:p>
        </w:tc>
        <w:tc>
          <w:tcPr>
            <w:tcW w:w="7638" w:type="dxa"/>
          </w:tcPr>
          <w:p w14:paraId="632AFCA8" w14:textId="77777777" w:rsidR="00A704E3" w:rsidRDefault="00A704E3" w:rsidP="00A704E3">
            <w:pPr>
              <w:ind w:right="-450"/>
              <w:rPr>
                <w:sz w:val="20"/>
              </w:rPr>
            </w:pPr>
            <w:r>
              <w:rPr>
                <w:sz w:val="20"/>
              </w:rPr>
              <w:t>Please Complete</w:t>
            </w:r>
          </w:p>
        </w:tc>
      </w:tr>
      <w:tr w:rsidR="00CF526E" w14:paraId="41D038ED" w14:textId="77777777" w:rsidTr="00A704E3">
        <w:trPr>
          <w:trHeight w:val="460"/>
        </w:trPr>
        <w:tc>
          <w:tcPr>
            <w:tcW w:w="3239" w:type="dxa"/>
          </w:tcPr>
          <w:p w14:paraId="3E5CF0C1" w14:textId="73127969" w:rsidR="00CF526E" w:rsidRDefault="00CF526E" w:rsidP="00A704E3">
            <w:pPr>
              <w:ind w:right="-446"/>
              <w:rPr>
                <w:sz w:val="20"/>
              </w:rPr>
            </w:pPr>
            <w:r>
              <w:rPr>
                <w:sz w:val="20"/>
              </w:rPr>
              <w:t>Print District Supervisor Name:</w:t>
            </w:r>
          </w:p>
        </w:tc>
        <w:tc>
          <w:tcPr>
            <w:tcW w:w="7638" w:type="dxa"/>
          </w:tcPr>
          <w:p w14:paraId="51E10D83" w14:textId="77777777" w:rsidR="00CF526E" w:rsidRDefault="00CF526E" w:rsidP="00A704E3">
            <w:pPr>
              <w:ind w:right="-446"/>
              <w:rPr>
                <w:sz w:val="20"/>
              </w:rPr>
            </w:pPr>
          </w:p>
        </w:tc>
      </w:tr>
      <w:tr w:rsidR="00CF526E" w14:paraId="42DCB883" w14:textId="77777777" w:rsidTr="00A704E3">
        <w:trPr>
          <w:trHeight w:val="460"/>
        </w:trPr>
        <w:tc>
          <w:tcPr>
            <w:tcW w:w="3239" w:type="dxa"/>
          </w:tcPr>
          <w:p w14:paraId="6C24A9DF" w14:textId="7CF20D85" w:rsidR="00CF526E" w:rsidRDefault="00CF526E" w:rsidP="00A704E3">
            <w:pPr>
              <w:ind w:right="-450"/>
              <w:rPr>
                <w:sz w:val="20"/>
              </w:rPr>
            </w:pPr>
            <w:r>
              <w:rPr>
                <w:sz w:val="20"/>
              </w:rPr>
              <w:t>Office Phone Number:</w:t>
            </w:r>
          </w:p>
        </w:tc>
        <w:tc>
          <w:tcPr>
            <w:tcW w:w="7638" w:type="dxa"/>
          </w:tcPr>
          <w:p w14:paraId="5595BEAE" w14:textId="77777777" w:rsidR="00CF526E" w:rsidRDefault="00CF526E" w:rsidP="00A704E3">
            <w:pPr>
              <w:ind w:right="-450"/>
              <w:rPr>
                <w:sz w:val="20"/>
              </w:rPr>
            </w:pPr>
          </w:p>
          <w:p w14:paraId="6CC0FDFD" w14:textId="77777777" w:rsidR="00CF526E" w:rsidRDefault="00CF526E" w:rsidP="00A704E3">
            <w:pPr>
              <w:ind w:right="-450"/>
              <w:rPr>
                <w:sz w:val="20"/>
              </w:rPr>
            </w:pPr>
          </w:p>
        </w:tc>
      </w:tr>
      <w:tr w:rsidR="00CF526E" w14:paraId="08A2AC62" w14:textId="77777777" w:rsidTr="00A704E3">
        <w:trPr>
          <w:trHeight w:val="460"/>
        </w:trPr>
        <w:tc>
          <w:tcPr>
            <w:tcW w:w="3239" w:type="dxa"/>
          </w:tcPr>
          <w:p w14:paraId="289F5F1F" w14:textId="5A248A3B" w:rsidR="00CF526E" w:rsidRDefault="00CF526E" w:rsidP="00A704E3">
            <w:pPr>
              <w:ind w:right="-450"/>
              <w:rPr>
                <w:sz w:val="20"/>
              </w:rPr>
            </w:pPr>
            <w:r>
              <w:rPr>
                <w:sz w:val="20"/>
              </w:rPr>
              <w:t>E-Mail Address:</w:t>
            </w:r>
          </w:p>
        </w:tc>
        <w:tc>
          <w:tcPr>
            <w:tcW w:w="7638" w:type="dxa"/>
          </w:tcPr>
          <w:p w14:paraId="0510E076" w14:textId="77777777" w:rsidR="00CF526E" w:rsidRDefault="00CF526E" w:rsidP="00A704E3">
            <w:pPr>
              <w:ind w:right="-450"/>
              <w:rPr>
                <w:sz w:val="20"/>
              </w:rPr>
            </w:pPr>
          </w:p>
          <w:p w14:paraId="737FCB2F" w14:textId="77777777" w:rsidR="00CF526E" w:rsidRDefault="00CF526E" w:rsidP="00A704E3">
            <w:pPr>
              <w:ind w:right="-450"/>
              <w:rPr>
                <w:sz w:val="20"/>
              </w:rPr>
            </w:pPr>
          </w:p>
        </w:tc>
      </w:tr>
      <w:tr w:rsidR="00CF526E" w14:paraId="1D9DFBA1" w14:textId="77777777" w:rsidTr="00A704E3">
        <w:trPr>
          <w:trHeight w:val="460"/>
        </w:trPr>
        <w:tc>
          <w:tcPr>
            <w:tcW w:w="3239" w:type="dxa"/>
          </w:tcPr>
          <w:p w14:paraId="6C4E576E" w14:textId="37F58A6C" w:rsidR="00CF526E" w:rsidRDefault="00CF526E" w:rsidP="00A704E3">
            <w:pPr>
              <w:ind w:right="-450"/>
              <w:rPr>
                <w:sz w:val="20"/>
              </w:rPr>
            </w:pPr>
            <w:r>
              <w:rPr>
                <w:sz w:val="20"/>
              </w:rPr>
              <w:t>District Supervisor Signature:</w:t>
            </w:r>
          </w:p>
        </w:tc>
        <w:tc>
          <w:tcPr>
            <w:tcW w:w="7638" w:type="dxa"/>
          </w:tcPr>
          <w:p w14:paraId="147D1511" w14:textId="77777777" w:rsidR="00CF526E" w:rsidRDefault="00CF526E" w:rsidP="00A704E3">
            <w:pPr>
              <w:ind w:right="-450"/>
              <w:rPr>
                <w:sz w:val="20"/>
              </w:rPr>
            </w:pPr>
          </w:p>
        </w:tc>
      </w:tr>
      <w:tr w:rsidR="00CF526E" w14:paraId="362AC4E1" w14:textId="77777777" w:rsidTr="00A704E3">
        <w:trPr>
          <w:trHeight w:val="460"/>
        </w:trPr>
        <w:tc>
          <w:tcPr>
            <w:tcW w:w="3239" w:type="dxa"/>
          </w:tcPr>
          <w:p w14:paraId="50CB09C8" w14:textId="6CEE73FE" w:rsidR="00CF526E" w:rsidRDefault="00CF526E" w:rsidP="00860F69">
            <w:pPr>
              <w:ind w:right="-450"/>
              <w:rPr>
                <w:sz w:val="20"/>
              </w:rPr>
            </w:pPr>
            <w:proofErr w:type="spellStart"/>
            <w:r>
              <w:rPr>
                <w:sz w:val="20"/>
              </w:rPr>
              <w:t>MoAT</w:t>
            </w:r>
            <w:proofErr w:type="spellEnd"/>
            <w:r>
              <w:rPr>
                <w:sz w:val="20"/>
              </w:rPr>
              <w:t xml:space="preserve"> Staff Signature:</w:t>
            </w:r>
          </w:p>
        </w:tc>
        <w:tc>
          <w:tcPr>
            <w:tcW w:w="7638" w:type="dxa"/>
          </w:tcPr>
          <w:p w14:paraId="184323A3" w14:textId="77777777" w:rsidR="00CF526E" w:rsidRDefault="00CF526E" w:rsidP="00A704E3">
            <w:pPr>
              <w:ind w:right="-450"/>
              <w:rPr>
                <w:sz w:val="20"/>
              </w:rPr>
            </w:pPr>
          </w:p>
          <w:p w14:paraId="62BADFDB" w14:textId="77777777" w:rsidR="00CF526E" w:rsidRDefault="00CF526E" w:rsidP="00A704E3">
            <w:pPr>
              <w:ind w:right="-450"/>
              <w:rPr>
                <w:sz w:val="20"/>
              </w:rPr>
            </w:pPr>
          </w:p>
        </w:tc>
      </w:tr>
      <w:tr w:rsidR="00CF526E" w14:paraId="59941CAB" w14:textId="77777777" w:rsidTr="00A704E3">
        <w:trPr>
          <w:trHeight w:val="460"/>
        </w:trPr>
        <w:tc>
          <w:tcPr>
            <w:tcW w:w="3239" w:type="dxa"/>
          </w:tcPr>
          <w:p w14:paraId="21CFA9EE" w14:textId="60912B79" w:rsidR="00CF526E" w:rsidRDefault="00CF526E" w:rsidP="00A704E3">
            <w:pPr>
              <w:ind w:right="-450"/>
              <w:rPr>
                <w:sz w:val="20"/>
              </w:rPr>
            </w:pPr>
          </w:p>
        </w:tc>
        <w:tc>
          <w:tcPr>
            <w:tcW w:w="7638" w:type="dxa"/>
          </w:tcPr>
          <w:p w14:paraId="36B6E029" w14:textId="77777777" w:rsidR="00CF526E" w:rsidRDefault="00CF526E" w:rsidP="00A704E3">
            <w:pPr>
              <w:ind w:right="-450"/>
              <w:rPr>
                <w:sz w:val="20"/>
              </w:rPr>
            </w:pPr>
          </w:p>
          <w:p w14:paraId="20C2506D" w14:textId="77777777" w:rsidR="00CF526E" w:rsidRDefault="00CF526E" w:rsidP="00A704E3">
            <w:pPr>
              <w:ind w:right="-450"/>
              <w:rPr>
                <w:sz w:val="20"/>
              </w:rPr>
            </w:pPr>
          </w:p>
        </w:tc>
      </w:tr>
    </w:tbl>
    <w:p w14:paraId="230248D2" w14:textId="77777777" w:rsidR="001A48A6" w:rsidRDefault="001A48A6" w:rsidP="00BF4DA0">
      <w:pPr>
        <w:ind w:left="-450" w:right="-450"/>
        <w:rPr>
          <w:sz w:val="20"/>
        </w:rPr>
      </w:pPr>
    </w:p>
    <w:p w14:paraId="0EBFD464" w14:textId="39A5147F" w:rsidR="002C58DE" w:rsidRDefault="002C58DE" w:rsidP="000C4182">
      <w:pPr>
        <w:tabs>
          <w:tab w:val="left" w:pos="2155"/>
        </w:tabs>
        <w:ind w:left="-450" w:right="-450"/>
        <w:rPr>
          <w:sz w:val="20"/>
        </w:rPr>
      </w:pPr>
    </w:p>
    <w:p w14:paraId="138D63F9" w14:textId="77777777" w:rsidR="00D22105" w:rsidRDefault="00D22105" w:rsidP="00D22105">
      <w:pPr>
        <w:pStyle w:val="Footer"/>
      </w:pPr>
    </w:p>
    <w:p w14:paraId="3F1D9E89" w14:textId="657937A9" w:rsidR="00D22105" w:rsidRDefault="00077051" w:rsidP="00D22105">
      <w:pPr>
        <w:pStyle w:val="Footer"/>
      </w:pPr>
      <w:r>
        <w:t xml:space="preserve">Updated </w:t>
      </w:r>
      <w:r w:rsidR="00CF526E">
        <w:t>4/7/2025</w:t>
      </w:r>
    </w:p>
    <w:p w14:paraId="6E57CE6D" w14:textId="75EC4503" w:rsidR="00D22105" w:rsidRDefault="00D22105" w:rsidP="00D22105">
      <w:pPr>
        <w:ind w:left="-450" w:right="-450"/>
        <w:rPr>
          <w:sz w:val="22"/>
          <w:szCs w:val="22"/>
        </w:rPr>
      </w:pPr>
      <w:r w:rsidRPr="00077051">
        <w:rPr>
          <w:sz w:val="22"/>
          <w:szCs w:val="22"/>
        </w:rPr>
        <w:t>Missouri Assistive Technology does not accept responsibility or liability for loss, injury or any other damages to persons or property resulting from the use of the materials borrowed from the ETC Program.</w:t>
      </w:r>
    </w:p>
    <w:p w14:paraId="04208917" w14:textId="77777777" w:rsidR="00077051" w:rsidRPr="00077051" w:rsidRDefault="00077051" w:rsidP="00D22105">
      <w:pPr>
        <w:ind w:left="-450" w:right="-450"/>
        <w:rPr>
          <w:sz w:val="22"/>
          <w:szCs w:val="22"/>
        </w:rPr>
      </w:pPr>
    </w:p>
    <w:p w14:paraId="39971193" w14:textId="77777777" w:rsidR="00D22105" w:rsidRPr="00077051" w:rsidRDefault="00D22105" w:rsidP="00D22105">
      <w:pPr>
        <w:rPr>
          <w:rFonts w:ascii="Calibri" w:hAnsi="Calibri"/>
          <w:i/>
          <w:iCs/>
          <w:color w:val="auto"/>
          <w:sz w:val="18"/>
          <w:szCs w:val="18"/>
        </w:rPr>
      </w:pPr>
      <w:r w:rsidRPr="00077051">
        <w:rPr>
          <w:i/>
          <w:iCs/>
          <w:color w:val="333333"/>
          <w:sz w:val="18"/>
          <w:szCs w:val="18"/>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w:t>
      </w:r>
      <w:hyperlink r:id="rId10" w:history="1">
        <w:r w:rsidRPr="00077051">
          <w:rPr>
            <w:rStyle w:val="Hyperlink"/>
            <w:rFonts w:eastAsiaTheme="majorEastAsia"/>
            <w:i/>
            <w:iCs/>
            <w:sz w:val="18"/>
            <w:szCs w:val="18"/>
          </w:rPr>
          <w:t>civilrights@dese.mo.gov</w:t>
        </w:r>
      </w:hyperlink>
      <w:r w:rsidRPr="00077051">
        <w:rPr>
          <w:i/>
          <w:iCs/>
          <w:sz w:val="18"/>
          <w:szCs w:val="18"/>
        </w:rPr>
        <w:t>.</w:t>
      </w:r>
    </w:p>
    <w:p w14:paraId="0D10230F" w14:textId="77777777" w:rsidR="00D22105" w:rsidRDefault="00D22105" w:rsidP="000C4182">
      <w:pPr>
        <w:tabs>
          <w:tab w:val="left" w:pos="2155"/>
        </w:tabs>
        <w:ind w:left="-450" w:right="-450"/>
        <w:rPr>
          <w:sz w:val="20"/>
        </w:rPr>
      </w:pPr>
    </w:p>
    <w:sectPr w:rsidR="00D22105" w:rsidSect="009D56DE">
      <w:footerReference w:type="default" r:id="rId11"/>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7722D" w14:textId="77777777" w:rsidR="00E447F5" w:rsidRDefault="00E447F5" w:rsidP="00BF4DA0">
      <w:r>
        <w:separator/>
      </w:r>
    </w:p>
  </w:endnote>
  <w:endnote w:type="continuationSeparator" w:id="0">
    <w:p w14:paraId="205307A9" w14:textId="77777777" w:rsidR="00E447F5" w:rsidRDefault="00E447F5" w:rsidP="00BF4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E8A9F" w14:textId="77777777" w:rsidR="00D22105" w:rsidRDefault="00D22105" w:rsidP="007B78F7">
    <w:pPr>
      <w:ind w:left="-450" w:right="-450"/>
      <w:rPr>
        <w:sz w:val="20"/>
      </w:rPr>
    </w:pPr>
  </w:p>
  <w:p w14:paraId="3B457C78" w14:textId="77777777" w:rsidR="00BF4DA0" w:rsidRDefault="00BF4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C33BF" w14:textId="77777777" w:rsidR="00E447F5" w:rsidRDefault="00E447F5" w:rsidP="00BF4DA0">
      <w:r>
        <w:separator/>
      </w:r>
    </w:p>
  </w:footnote>
  <w:footnote w:type="continuationSeparator" w:id="0">
    <w:p w14:paraId="7B855529" w14:textId="77777777" w:rsidR="00E447F5" w:rsidRDefault="00E447F5" w:rsidP="00BF4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31B5D"/>
    <w:multiLevelType w:val="hybridMultilevel"/>
    <w:tmpl w:val="D7CAE7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9D168E8"/>
    <w:multiLevelType w:val="hybridMultilevel"/>
    <w:tmpl w:val="42CC193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26594837">
    <w:abstractNumId w:val="1"/>
  </w:num>
  <w:num w:numId="2" w16cid:durableId="1099066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A7"/>
    <w:rsid w:val="00077051"/>
    <w:rsid w:val="00081E4B"/>
    <w:rsid w:val="00083AEC"/>
    <w:rsid w:val="00090668"/>
    <w:rsid w:val="000C4182"/>
    <w:rsid w:val="000D4E66"/>
    <w:rsid w:val="00116359"/>
    <w:rsid w:val="0013550E"/>
    <w:rsid w:val="001A1158"/>
    <w:rsid w:val="001A48A6"/>
    <w:rsid w:val="00217117"/>
    <w:rsid w:val="002C2555"/>
    <w:rsid w:val="002C58DE"/>
    <w:rsid w:val="002D081B"/>
    <w:rsid w:val="002D15B5"/>
    <w:rsid w:val="00337337"/>
    <w:rsid w:val="004112A7"/>
    <w:rsid w:val="00450B66"/>
    <w:rsid w:val="004753C1"/>
    <w:rsid w:val="00555827"/>
    <w:rsid w:val="005F2C24"/>
    <w:rsid w:val="00602426"/>
    <w:rsid w:val="00673F3D"/>
    <w:rsid w:val="006A4631"/>
    <w:rsid w:val="006C1662"/>
    <w:rsid w:val="0077741C"/>
    <w:rsid w:val="00781D2E"/>
    <w:rsid w:val="007B78F7"/>
    <w:rsid w:val="008214B9"/>
    <w:rsid w:val="00850389"/>
    <w:rsid w:val="00860F69"/>
    <w:rsid w:val="00877571"/>
    <w:rsid w:val="008C5784"/>
    <w:rsid w:val="009339A6"/>
    <w:rsid w:val="009D56DE"/>
    <w:rsid w:val="00A16378"/>
    <w:rsid w:val="00A704E3"/>
    <w:rsid w:val="00B84C6A"/>
    <w:rsid w:val="00BB4F32"/>
    <w:rsid w:val="00BF4DA0"/>
    <w:rsid w:val="00C84AB9"/>
    <w:rsid w:val="00CE052C"/>
    <w:rsid w:val="00CF526E"/>
    <w:rsid w:val="00D01C0F"/>
    <w:rsid w:val="00D22105"/>
    <w:rsid w:val="00DA7482"/>
    <w:rsid w:val="00DC4F51"/>
    <w:rsid w:val="00E447F5"/>
    <w:rsid w:val="00E97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1981D"/>
  <w15:chartTrackingRefBased/>
  <w15:docId w15:val="{26D1499A-9402-4B09-AEEE-B77802DC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D2E"/>
    <w:pPr>
      <w:spacing w:after="0" w:line="240" w:lineRule="auto"/>
    </w:pPr>
    <w:rPr>
      <w:rFonts w:ascii="Arial" w:eastAsia="Times New Roman" w:hAnsi="Arial" w:cs="Times New Roman"/>
      <w:color w:val="000000" w:themeColor="text1"/>
      <w:sz w:val="24"/>
      <w:szCs w:val="24"/>
    </w:rPr>
  </w:style>
  <w:style w:type="paragraph" w:styleId="Heading1">
    <w:name w:val="heading 1"/>
    <w:basedOn w:val="Normal"/>
    <w:next w:val="Normal"/>
    <w:link w:val="Heading1Char"/>
    <w:uiPriority w:val="9"/>
    <w:qFormat/>
    <w:rsid w:val="00781D2E"/>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84C6A"/>
    <w:pPr>
      <w:ind w:left="-450" w:right="-450"/>
      <w:outlineLvl w:val="1"/>
    </w:pPr>
    <w:rPr>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D2E"/>
    <w:rPr>
      <w:rFonts w:ascii="Arial" w:eastAsiaTheme="majorEastAsia" w:hAnsi="Arial" w:cstheme="majorBidi"/>
      <w:b/>
      <w:color w:val="000000" w:themeColor="text1"/>
      <w:sz w:val="24"/>
      <w:szCs w:val="32"/>
    </w:rPr>
  </w:style>
  <w:style w:type="paragraph" w:styleId="NoSpacing">
    <w:name w:val="No Spacing"/>
    <w:uiPriority w:val="1"/>
    <w:qFormat/>
    <w:rsid w:val="004112A7"/>
    <w:pPr>
      <w:spacing w:after="0" w:line="240" w:lineRule="auto"/>
    </w:pPr>
    <w:rPr>
      <w:rFonts w:ascii="Arial" w:eastAsia="Times New Roman" w:hAnsi="Arial" w:cs="Times New Roman"/>
      <w:color w:val="000000" w:themeColor="text1"/>
      <w:sz w:val="24"/>
      <w:szCs w:val="24"/>
    </w:rPr>
  </w:style>
  <w:style w:type="character" w:styleId="Hyperlink">
    <w:name w:val="Hyperlink"/>
    <w:semiHidden/>
    <w:rsid w:val="004112A7"/>
    <w:rPr>
      <w:color w:val="0000FF"/>
      <w:u w:val="single"/>
    </w:rPr>
  </w:style>
  <w:style w:type="paragraph" w:styleId="BodyText">
    <w:name w:val="Body Text"/>
    <w:basedOn w:val="Normal"/>
    <w:link w:val="BodyTextChar"/>
    <w:semiHidden/>
    <w:rsid w:val="004112A7"/>
    <w:pPr>
      <w:jc w:val="center"/>
    </w:pPr>
    <w:rPr>
      <w:rFonts w:ascii="Times New Roman" w:hAnsi="Times New Roman"/>
      <w:color w:val="auto"/>
      <w:sz w:val="20"/>
    </w:rPr>
  </w:style>
  <w:style w:type="character" w:customStyle="1" w:styleId="BodyTextChar">
    <w:name w:val="Body Text Char"/>
    <w:basedOn w:val="DefaultParagraphFont"/>
    <w:link w:val="BodyText"/>
    <w:semiHidden/>
    <w:rsid w:val="004112A7"/>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BF4DA0"/>
    <w:pPr>
      <w:tabs>
        <w:tab w:val="center" w:pos="4680"/>
        <w:tab w:val="right" w:pos="9360"/>
      </w:tabs>
    </w:pPr>
  </w:style>
  <w:style w:type="character" w:customStyle="1" w:styleId="HeaderChar">
    <w:name w:val="Header Char"/>
    <w:basedOn w:val="DefaultParagraphFont"/>
    <w:link w:val="Header"/>
    <w:uiPriority w:val="99"/>
    <w:rsid w:val="00BF4DA0"/>
    <w:rPr>
      <w:rFonts w:ascii="Arial" w:eastAsia="Times New Roman" w:hAnsi="Arial" w:cs="Times New Roman"/>
      <w:color w:val="000000" w:themeColor="text1"/>
      <w:sz w:val="24"/>
      <w:szCs w:val="24"/>
    </w:rPr>
  </w:style>
  <w:style w:type="paragraph" w:styleId="Footer">
    <w:name w:val="footer"/>
    <w:basedOn w:val="Normal"/>
    <w:link w:val="FooterChar"/>
    <w:uiPriority w:val="99"/>
    <w:unhideWhenUsed/>
    <w:rsid w:val="00BF4DA0"/>
    <w:pPr>
      <w:tabs>
        <w:tab w:val="center" w:pos="4680"/>
        <w:tab w:val="right" w:pos="9360"/>
      </w:tabs>
    </w:pPr>
  </w:style>
  <w:style w:type="character" w:customStyle="1" w:styleId="FooterChar">
    <w:name w:val="Footer Char"/>
    <w:basedOn w:val="DefaultParagraphFont"/>
    <w:link w:val="Footer"/>
    <w:uiPriority w:val="99"/>
    <w:rsid w:val="00BF4DA0"/>
    <w:rPr>
      <w:rFonts w:ascii="Arial" w:eastAsia="Times New Roman" w:hAnsi="Arial" w:cs="Times New Roman"/>
      <w:color w:val="000000" w:themeColor="text1"/>
      <w:sz w:val="24"/>
      <w:szCs w:val="24"/>
    </w:rPr>
  </w:style>
  <w:style w:type="table" w:styleId="TableGrid">
    <w:name w:val="Table Grid"/>
    <w:basedOn w:val="TableNormal"/>
    <w:uiPriority w:val="39"/>
    <w:rsid w:val="005F2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04E3"/>
    <w:pPr>
      <w:ind w:left="720"/>
      <w:contextualSpacing/>
    </w:pPr>
  </w:style>
  <w:style w:type="character" w:customStyle="1" w:styleId="Heading2Char">
    <w:name w:val="Heading 2 Char"/>
    <w:basedOn w:val="DefaultParagraphFont"/>
    <w:link w:val="Heading2"/>
    <w:uiPriority w:val="9"/>
    <w:rsid w:val="00B84C6A"/>
    <w:rPr>
      <w:rFonts w:ascii="Arial" w:eastAsia="Times New Roman" w:hAnsi="Arial" w:cs="Times New Roman"/>
      <w:b/>
      <w:color w:val="000000" w:themeColor="text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72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C@mo-a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ivilrights@dese.mo.gov" TargetMode="External"/><Relationship Id="rId4" Type="http://schemas.openxmlformats.org/officeDocument/2006/relationships/settings" Target="settings.xml"/><Relationship Id="rId9" Type="http://schemas.openxmlformats.org/officeDocument/2006/relationships/hyperlink" Target="mailto:ETC@mo-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3E72C-C7B2-437F-B030-EEBDD3AA7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MoAT Agency Loan Agreement -VR 2024</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MoAT Agency Loan Agreement -VR 2024</dc:title>
  <dc:subject/>
  <dc:creator>E Belton</dc:creator>
  <cp:keywords/>
  <dc:description/>
  <cp:lastModifiedBy>Ross, Mary</cp:lastModifiedBy>
  <cp:revision>3</cp:revision>
  <dcterms:created xsi:type="dcterms:W3CDTF">2025-04-07T20:00:00Z</dcterms:created>
  <dcterms:modified xsi:type="dcterms:W3CDTF">2025-04-07T20:01:00Z</dcterms:modified>
</cp:coreProperties>
</file>